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Default="00957D4D" w:rsidP="006639CA">
      <w:pPr>
        <w:spacing w:after="0" w:line="240" w:lineRule="auto"/>
        <w:ind w:left="5529" w:right="-283"/>
        <w:rPr>
          <w:rStyle w:val="20"/>
          <w:rFonts w:eastAsiaTheme="minorHAnsi"/>
          <w:sz w:val="24"/>
          <w:szCs w:val="24"/>
        </w:rPr>
      </w:pPr>
      <w:r>
        <w:rPr>
          <w:rFonts w:ascii="Times New Roman" w:eastAsia="Times New Roman" w:hAnsi="Times New Roman" w:cs="Times New Roman"/>
          <w:sz w:val="24"/>
          <w:szCs w:val="24"/>
          <w:lang w:eastAsia="ru-RU"/>
        </w:rPr>
        <w:t>Директор</w:t>
      </w:r>
      <w:r w:rsidR="009729C1">
        <w:rPr>
          <w:rFonts w:ascii="Times New Roman" w:eastAsia="Times New Roman" w:hAnsi="Times New Roman" w:cs="Times New Roman"/>
          <w:sz w:val="24"/>
          <w:szCs w:val="24"/>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5B1501" w:rsidRPr="005B1501" w:rsidRDefault="005B1501" w:rsidP="006639CA">
      <w:pPr>
        <w:spacing w:after="0" w:line="240" w:lineRule="auto"/>
        <w:ind w:left="5529" w:right="-283"/>
        <w:rPr>
          <w:rFonts w:ascii="Times New Roman" w:eastAsia="Times New Roman" w:hAnsi="Times New Roman" w:cs="Times New Roman"/>
          <w:sz w:val="4"/>
          <w:szCs w:val="4"/>
          <w:lang w:eastAsia="ru-RU"/>
        </w:rPr>
      </w:pP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957D4D">
        <w:rPr>
          <w:rFonts w:ascii="Times New Roman" w:eastAsia="Times New Roman" w:hAnsi="Times New Roman" w:cs="Times New Roman"/>
          <w:sz w:val="24"/>
          <w:szCs w:val="24"/>
          <w:lang w:eastAsia="ru-RU"/>
        </w:rPr>
        <w:t>М.Р.</w:t>
      </w:r>
      <w:r w:rsidR="009729C1">
        <w:rPr>
          <w:rFonts w:ascii="Times New Roman" w:eastAsia="Times New Roman" w:hAnsi="Times New Roman" w:cs="Times New Roman"/>
          <w:sz w:val="24"/>
          <w:szCs w:val="24"/>
          <w:lang w:eastAsia="ru-RU"/>
        </w:rPr>
        <w:t xml:space="preserve"> </w:t>
      </w:r>
      <w:r w:rsidR="00957D4D">
        <w:rPr>
          <w:rFonts w:ascii="Times New Roman" w:eastAsia="Times New Roman" w:hAnsi="Times New Roman" w:cs="Times New Roman"/>
          <w:sz w:val="24"/>
          <w:szCs w:val="24"/>
          <w:lang w:eastAsia="ru-RU"/>
        </w:rPr>
        <w:t>Калинин/</w:t>
      </w:r>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3B3D9F" w:rsidRDefault="007751C0" w:rsidP="006639CA">
      <w:pPr>
        <w:suppressAutoHyphens/>
        <w:spacing w:after="0" w:line="240" w:lineRule="auto"/>
        <w:jc w:val="center"/>
        <w:rPr>
          <w:rFonts w:ascii="Times New Roman" w:eastAsia="Times New Roman" w:hAnsi="Times New Roman" w:cs="Times New Roman"/>
          <w:b/>
          <w:bCs/>
          <w:kern w:val="2"/>
          <w:sz w:val="20"/>
          <w:szCs w:val="20"/>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FE4F5D">
        <w:rPr>
          <w:rFonts w:ascii="Times New Roman" w:hAnsi="Times New Roman" w:cs="Times New Roman"/>
          <w:b/>
          <w:bCs/>
          <w:kern w:val="2"/>
        </w:rPr>
        <w:t xml:space="preserve"> 20156000</w:t>
      </w:r>
      <w:r w:rsidR="00AF6F65">
        <w:rPr>
          <w:rFonts w:ascii="Times New Roman" w:hAnsi="Times New Roman" w:cs="Times New Roman"/>
          <w:b/>
          <w:bCs/>
          <w:kern w:val="2"/>
        </w:rPr>
        <w:t>330</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sidR="009729C1">
        <w:rPr>
          <w:rFonts w:ascii="Times New Roman" w:eastAsia="Times New Roman" w:hAnsi="Times New Roman" w:cs="Times New Roman"/>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6E2DC1">
        <w:rPr>
          <w:rFonts w:ascii="Times New Roman" w:eastAsia="Times New Roman" w:hAnsi="Times New Roman" w:cs="Times New Roman"/>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AF6F65" w:rsidRDefault="006639CA" w:rsidP="006639CA">
      <w:pPr>
        <w:spacing w:after="0" w:line="240" w:lineRule="auto"/>
        <w:jc w:val="center"/>
        <w:rPr>
          <w:rFonts w:ascii="Times New Roman" w:eastAsia="Times New Roman" w:hAnsi="Times New Roman" w:cs="Times New Roman"/>
          <w:sz w:val="20"/>
          <w:szCs w:val="20"/>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3B3D9F">
        <w:trPr>
          <w:trHeight w:val="36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 xml:space="preserve">129128, </w:t>
            </w:r>
            <w:proofErr w:type="spellStart"/>
            <w:r w:rsidRPr="00F40C8B">
              <w:rPr>
                <w:rStyle w:val="2115pt"/>
                <w:rFonts w:eastAsiaTheme="minorHAnsi"/>
                <w:b w:val="0"/>
                <w:sz w:val="24"/>
                <w:szCs w:val="24"/>
              </w:rPr>
              <w:t>г</w:t>
            </w:r>
            <w:proofErr w:type="gramStart"/>
            <w:r w:rsidRPr="00F40C8B">
              <w:rPr>
                <w:rStyle w:val="2115pt"/>
                <w:rFonts w:eastAsiaTheme="minorHAnsi"/>
                <w:b w:val="0"/>
                <w:sz w:val="24"/>
                <w:szCs w:val="24"/>
              </w:rPr>
              <w:t>.М</w:t>
            </w:r>
            <w:proofErr w:type="gramEnd"/>
            <w:r w:rsidRPr="00F40C8B">
              <w:rPr>
                <w:rStyle w:val="2115pt"/>
                <w:rFonts w:eastAsiaTheme="minorHAnsi"/>
                <w:b w:val="0"/>
                <w:sz w:val="24"/>
                <w:szCs w:val="24"/>
              </w:rPr>
              <w:t>осква</w:t>
            </w:r>
            <w:proofErr w:type="spellEnd"/>
            <w:r w:rsidRPr="00F40C8B">
              <w:rPr>
                <w:rStyle w:val="2115pt"/>
                <w:rFonts w:eastAsiaTheme="minorHAnsi"/>
                <w:b w:val="0"/>
                <w:sz w:val="24"/>
                <w:szCs w:val="24"/>
              </w:rPr>
              <w:t xml:space="preserve">, </w:t>
            </w:r>
            <w:proofErr w:type="spellStart"/>
            <w:r w:rsidRPr="00F40C8B">
              <w:rPr>
                <w:rStyle w:val="2115pt"/>
                <w:rFonts w:eastAsiaTheme="minorHAnsi"/>
                <w:b w:val="0"/>
                <w:sz w:val="24"/>
                <w:szCs w:val="24"/>
              </w:rPr>
              <w:t>ул.Будайская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 xml:space="preserve">129128, </w:t>
            </w:r>
            <w:proofErr w:type="spellStart"/>
            <w:r w:rsidRPr="00F40C8B">
              <w:rPr>
                <w:rStyle w:val="2115pt"/>
                <w:rFonts w:eastAsiaTheme="minorHAnsi"/>
                <w:b w:val="0"/>
                <w:sz w:val="24"/>
                <w:szCs w:val="24"/>
              </w:rPr>
              <w:t>г</w:t>
            </w:r>
            <w:proofErr w:type="gramStart"/>
            <w:r w:rsidRPr="00F40C8B">
              <w:rPr>
                <w:rStyle w:val="2115pt"/>
                <w:rFonts w:eastAsiaTheme="minorHAnsi"/>
                <w:b w:val="0"/>
                <w:sz w:val="24"/>
                <w:szCs w:val="24"/>
              </w:rPr>
              <w:t>.М</w:t>
            </w:r>
            <w:proofErr w:type="gramEnd"/>
            <w:r w:rsidRPr="00F40C8B">
              <w:rPr>
                <w:rStyle w:val="2115pt"/>
                <w:rFonts w:eastAsiaTheme="minorHAnsi"/>
                <w:b w:val="0"/>
                <w:sz w:val="24"/>
                <w:szCs w:val="24"/>
              </w:rPr>
              <w:t>осква</w:t>
            </w:r>
            <w:proofErr w:type="spellEnd"/>
            <w:r w:rsidRPr="00F40C8B">
              <w:rPr>
                <w:rStyle w:val="2115pt"/>
                <w:rFonts w:eastAsiaTheme="minorHAnsi"/>
                <w:b w:val="0"/>
                <w:sz w:val="24"/>
                <w:szCs w:val="24"/>
              </w:rPr>
              <w:t xml:space="preserve">, </w:t>
            </w:r>
            <w:proofErr w:type="spellStart"/>
            <w:r w:rsidRPr="00F40C8B">
              <w:rPr>
                <w:rStyle w:val="2115pt"/>
                <w:rFonts w:eastAsiaTheme="minorHAnsi"/>
                <w:b w:val="0"/>
                <w:sz w:val="24"/>
                <w:szCs w:val="24"/>
              </w:rPr>
              <w:t>ул.Будайская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8"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E036CD" w:rsidP="00DA76E8">
            <w:pPr>
              <w:spacing w:after="0" w:line="240" w:lineRule="auto"/>
              <w:rPr>
                <w:rFonts w:ascii="Times New Roman" w:eastAsia="Times New Roman" w:hAnsi="Times New Roman" w:cs="Times New Roman"/>
                <w:sz w:val="24"/>
                <w:szCs w:val="24"/>
                <w:lang w:eastAsia="ru-RU"/>
              </w:rPr>
            </w:pPr>
            <w:hyperlink r:id="rId9"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4C78A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4C78AB">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А</w:t>
            </w:r>
            <w:r w:rsidR="004C78AB">
              <w:rPr>
                <w:rFonts w:ascii="Times New Roman" w:eastAsia="Times New Roman" w:hAnsi="Times New Roman" w:cs="Times New Roman"/>
                <w:sz w:val="24"/>
                <w:szCs w:val="24"/>
                <w:lang w:eastAsia="ru-RU"/>
              </w:rPr>
              <w:t>.</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9729C1">
              <w:rPr>
                <w:rFonts w:ascii="Times New Roman" w:eastAsia="Times New Roman" w:hAnsi="Times New Roman" w:cs="Times New Roman"/>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F40C8B">
        <w:trPr>
          <w:trHeight w:val="47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DB74B1" w:rsidRPr="00DB74B1" w:rsidRDefault="00DB74B1" w:rsidP="00D43E2B">
            <w:pPr>
              <w:spacing w:after="0" w:line="240" w:lineRule="auto"/>
              <w:rPr>
                <w:rFonts w:ascii="Times New Roman" w:eastAsia="Times New Roman" w:hAnsi="Times New Roman" w:cs="Times New Roman"/>
                <w:b/>
                <w:color w:val="000000"/>
                <w:sz w:val="10"/>
                <w:szCs w:val="10"/>
                <w:lang w:eastAsia="ru-RU"/>
              </w:rPr>
            </w:pPr>
          </w:p>
          <w:p w:rsidR="006639CA" w:rsidRPr="00721957" w:rsidRDefault="00957D4D"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355 664</w:t>
            </w:r>
            <w:r w:rsidR="00FD53D6">
              <w:rPr>
                <w:rFonts w:ascii="Times New Roman" w:eastAsia="Times New Roman" w:hAnsi="Times New Roman" w:cs="Times New Roman"/>
                <w:b/>
                <w:color w:val="000000"/>
                <w:sz w:val="24"/>
                <w:szCs w:val="24"/>
                <w:lang w:eastAsia="ru-RU"/>
              </w:rPr>
              <w:t xml:space="preserve"> руб</w:t>
            </w:r>
            <w:r w:rsidR="0077049A">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14</w:t>
            </w:r>
            <w:r w:rsidR="007751C0" w:rsidRPr="00721957">
              <w:rPr>
                <w:rFonts w:ascii="Times New Roman" w:eastAsia="Times New Roman" w:hAnsi="Times New Roman" w:cs="Times New Roman"/>
                <w:b/>
                <w:color w:val="000000"/>
                <w:sz w:val="24"/>
                <w:szCs w:val="24"/>
                <w:lang w:eastAsia="ru-RU"/>
              </w:rPr>
              <w:t xml:space="preserve"> коп.</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proofErr w:type="gramStart"/>
            <w:r w:rsidRPr="003B3D9F">
              <w:rPr>
                <w:rFonts w:ascii="Times New Roman" w:eastAsia="Times New Roman" w:hAnsi="Times New Roman" w:cs="Times New Roman"/>
                <w:sz w:val="24"/>
                <w:szCs w:val="24"/>
                <w:lang w:eastAsia="ru-RU"/>
              </w:rPr>
              <w:t xml:space="preserve">г. Москва, ул. Волоколамское шоссе, </w:t>
            </w:r>
            <w:r w:rsidR="007751C0" w:rsidRPr="003B3D9F">
              <w:rPr>
                <w:rFonts w:ascii="Times New Roman" w:eastAsia="Times New Roman" w:hAnsi="Times New Roman" w:cs="Times New Roman"/>
                <w:sz w:val="24"/>
                <w:szCs w:val="24"/>
                <w:lang w:eastAsia="ru-RU"/>
              </w:rPr>
              <w:t xml:space="preserve">д. </w:t>
            </w:r>
            <w:r w:rsidRPr="003B3D9F">
              <w:rPr>
                <w:rFonts w:ascii="Times New Roman" w:eastAsia="Times New Roman" w:hAnsi="Times New Roman" w:cs="Times New Roman"/>
                <w:sz w:val="24"/>
                <w:szCs w:val="24"/>
                <w:lang w:eastAsia="ru-RU"/>
              </w:rPr>
              <w:t>84</w:t>
            </w:r>
            <w:r w:rsidR="00AF6F65">
              <w:rPr>
                <w:rFonts w:ascii="Times New Roman" w:eastAsia="Times New Roman" w:hAnsi="Times New Roman" w:cs="Times New Roman"/>
                <w:sz w:val="24"/>
                <w:szCs w:val="24"/>
                <w:lang w:eastAsia="ru-RU"/>
              </w:rPr>
              <w:t>, стр.3, к.218 -делопроизводитель</w:t>
            </w:r>
            <w:r w:rsidR="007751C0" w:rsidRPr="003B3D9F">
              <w:rPr>
                <w:rFonts w:ascii="Times New Roman" w:eastAsia="Times New Roman" w:hAnsi="Times New Roman" w:cs="Times New Roman"/>
                <w:sz w:val="24"/>
                <w:szCs w:val="24"/>
                <w:lang w:eastAsia="ru-RU"/>
              </w:rPr>
              <w:t>.</w:t>
            </w:r>
            <w:proofErr w:type="gramEnd"/>
          </w:p>
          <w:p w:rsidR="006639CA" w:rsidRPr="00721957" w:rsidRDefault="009729C1" w:rsidP="00D43E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E036CD" w:rsidRPr="00E036CD">
              <w:rPr>
                <w:rFonts w:ascii="Times New Roman" w:eastAsia="Times New Roman" w:hAnsi="Times New Roman" w:cs="Times New Roman"/>
                <w:sz w:val="24"/>
                <w:szCs w:val="24"/>
                <w:u w:val="single"/>
                <w:lang w:eastAsia="ru-RU"/>
              </w:rPr>
              <w:t>01</w:t>
            </w:r>
            <w:r w:rsidR="006639CA" w:rsidRPr="00E036CD">
              <w:rPr>
                <w:rFonts w:ascii="Times New Roman" w:eastAsia="Times New Roman" w:hAnsi="Times New Roman" w:cs="Times New Roman"/>
                <w:sz w:val="24"/>
                <w:szCs w:val="24"/>
                <w:u w:val="single"/>
                <w:lang w:eastAsia="ru-RU"/>
              </w:rPr>
              <w:t>.</w:t>
            </w:r>
            <w:r w:rsidR="00E036CD" w:rsidRPr="00E036CD">
              <w:rPr>
                <w:rFonts w:ascii="Times New Roman" w:eastAsia="Times New Roman" w:hAnsi="Times New Roman" w:cs="Times New Roman"/>
                <w:sz w:val="24"/>
                <w:szCs w:val="24"/>
                <w:u w:val="single"/>
                <w:lang w:eastAsia="ru-RU"/>
              </w:rPr>
              <w:t>06</w:t>
            </w:r>
            <w:r w:rsidR="00957D4D" w:rsidRPr="00E036CD">
              <w:rPr>
                <w:rFonts w:ascii="Times New Roman" w:eastAsia="Times New Roman" w:hAnsi="Times New Roman" w:cs="Times New Roman"/>
                <w:sz w:val="24"/>
                <w:szCs w:val="24"/>
                <w:u w:val="single"/>
                <w:lang w:eastAsia="ru-RU"/>
              </w:rPr>
              <w:t>.</w:t>
            </w:r>
            <w:r w:rsidR="006869B5" w:rsidRPr="00E036CD">
              <w:rPr>
                <w:rFonts w:ascii="Times New Roman" w:eastAsia="Times New Roman" w:hAnsi="Times New Roman" w:cs="Times New Roman"/>
                <w:sz w:val="24"/>
                <w:szCs w:val="24"/>
                <w:u w:val="single"/>
                <w:lang w:eastAsia="ru-RU"/>
              </w:rPr>
              <w:t>2020</w:t>
            </w:r>
            <w:r>
              <w:rPr>
                <w:rFonts w:ascii="Times New Roman" w:eastAsia="Times New Roman" w:hAnsi="Times New Roman" w:cs="Times New Roman"/>
                <w:sz w:val="24"/>
                <w:szCs w:val="24"/>
                <w:lang w:eastAsia="ru-RU"/>
              </w:rPr>
              <w:t xml:space="preserve">   с </w:t>
            </w:r>
            <w:r w:rsidR="006639CA" w:rsidRPr="00721957">
              <w:rPr>
                <w:rFonts w:ascii="Times New Roman" w:eastAsia="Times New Roman" w:hAnsi="Times New Roman" w:cs="Times New Roman"/>
                <w:sz w:val="24"/>
                <w:szCs w:val="24"/>
                <w:lang w:eastAsia="ru-RU"/>
              </w:rPr>
              <w:t xml:space="preserve">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bookmarkStart w:id="0" w:name="_GoBack"/>
            <w:r w:rsidR="00E036CD" w:rsidRPr="00E036CD">
              <w:rPr>
                <w:rFonts w:ascii="Times New Roman" w:eastAsia="Times New Roman" w:hAnsi="Times New Roman" w:cs="Times New Roman"/>
                <w:sz w:val="24"/>
                <w:szCs w:val="24"/>
                <w:u w:val="single"/>
                <w:lang w:eastAsia="ru-RU"/>
              </w:rPr>
              <w:t>08</w:t>
            </w:r>
            <w:r w:rsidRPr="00E036CD">
              <w:rPr>
                <w:rFonts w:ascii="Times New Roman" w:eastAsia="Times New Roman" w:hAnsi="Times New Roman" w:cs="Times New Roman"/>
                <w:sz w:val="24"/>
                <w:szCs w:val="24"/>
                <w:u w:val="single"/>
                <w:lang w:eastAsia="ru-RU"/>
              </w:rPr>
              <w:t>.</w:t>
            </w:r>
            <w:r w:rsidR="00E036CD" w:rsidRPr="00E036CD">
              <w:rPr>
                <w:rFonts w:ascii="Times New Roman" w:eastAsia="Times New Roman" w:hAnsi="Times New Roman" w:cs="Times New Roman"/>
                <w:sz w:val="24"/>
                <w:szCs w:val="24"/>
                <w:u w:val="single"/>
                <w:lang w:eastAsia="ru-RU"/>
              </w:rPr>
              <w:t>06</w:t>
            </w:r>
            <w:r w:rsidRPr="00E036CD">
              <w:rPr>
                <w:rFonts w:ascii="Times New Roman" w:eastAsia="Times New Roman" w:hAnsi="Times New Roman" w:cs="Times New Roman"/>
                <w:sz w:val="24"/>
                <w:szCs w:val="24"/>
                <w:u w:val="single"/>
                <w:lang w:eastAsia="ru-RU"/>
              </w:rPr>
              <w:t>.</w:t>
            </w:r>
            <w:r w:rsidR="006869B5" w:rsidRPr="00E036CD">
              <w:rPr>
                <w:rFonts w:ascii="Times New Roman" w:eastAsia="Times New Roman" w:hAnsi="Times New Roman" w:cs="Times New Roman"/>
                <w:sz w:val="24"/>
                <w:szCs w:val="24"/>
                <w:u w:val="single"/>
                <w:lang w:eastAsia="ru-RU"/>
              </w:rPr>
              <w:t>2020</w:t>
            </w:r>
            <w:bookmarkEnd w:id="0"/>
            <w:r w:rsidRPr="00721957">
              <w:rPr>
                <w:rFonts w:ascii="Times New Roman" w:eastAsia="Times New Roman" w:hAnsi="Times New Roman" w:cs="Times New Roman"/>
                <w:sz w:val="24"/>
                <w:szCs w:val="24"/>
                <w:lang w:eastAsia="ru-RU"/>
              </w:rPr>
              <w:t xml:space="preserve"> до </w:t>
            </w:r>
            <w:r w:rsidR="00F05639">
              <w:rPr>
                <w:rFonts w:ascii="Times New Roman" w:eastAsia="Times New Roman" w:hAnsi="Times New Roman" w:cs="Times New Roman"/>
                <w:sz w:val="24"/>
                <w:szCs w:val="24"/>
                <w:lang w:eastAsia="ru-RU"/>
              </w:rPr>
              <w:t>1</w:t>
            </w:r>
            <w:r w:rsidR="00AF6F65">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AF6F65">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0 мин.</w:t>
            </w:r>
            <w:r w:rsidR="00E036CD">
              <w:rPr>
                <w:rFonts w:ascii="Times New Roman" w:eastAsia="Times New Roman" w:hAnsi="Times New Roman" w:cs="Times New Roman"/>
                <w:sz w:val="24"/>
                <w:szCs w:val="24"/>
                <w:lang w:eastAsia="ru-RU"/>
              </w:rPr>
              <w:t xml:space="preserve"> </w:t>
            </w:r>
            <w:r w:rsidR="007751C0" w:rsidRPr="00721957">
              <w:rPr>
                <w:rFonts w:ascii="Times New Roman" w:eastAsia="Times New Roman" w:hAnsi="Times New Roman" w:cs="Times New Roman"/>
                <w:sz w:val="24"/>
                <w:szCs w:val="24"/>
                <w:lang w:eastAsia="ru-RU"/>
              </w:rPr>
              <w:t xml:space="preserve"> </w:t>
            </w:r>
            <w:r w:rsidR="009729C1">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E036CD">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E036CD">
              <w:rPr>
                <w:rFonts w:ascii="Times New Roman" w:eastAsia="Times New Roman" w:hAnsi="Times New Roman" w:cs="Times New Roman"/>
                <w:sz w:val="24"/>
                <w:szCs w:val="24"/>
                <w:lang w:eastAsia="ru-RU"/>
              </w:rPr>
              <w:t>08</w:t>
            </w:r>
            <w:r w:rsidRPr="00721957">
              <w:rPr>
                <w:rFonts w:ascii="Times New Roman" w:eastAsia="Times New Roman" w:hAnsi="Times New Roman" w:cs="Times New Roman"/>
                <w:sz w:val="24"/>
                <w:szCs w:val="24"/>
                <w:lang w:eastAsia="ru-RU"/>
              </w:rPr>
              <w:t xml:space="preserve">» </w:t>
            </w:r>
            <w:r w:rsidR="00E036CD">
              <w:rPr>
                <w:rFonts w:ascii="Times New Roman" w:eastAsia="Times New Roman" w:hAnsi="Times New Roman" w:cs="Times New Roman"/>
                <w:sz w:val="24"/>
                <w:szCs w:val="24"/>
                <w:lang w:eastAsia="ru-RU"/>
              </w:rPr>
              <w:t>июня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E036CD">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E036CD">
              <w:rPr>
                <w:rFonts w:ascii="Times New Roman" w:eastAsia="Times New Roman" w:hAnsi="Times New Roman" w:cs="Times New Roman"/>
                <w:sz w:val="24"/>
                <w:szCs w:val="24"/>
                <w:lang w:eastAsia="ru-RU"/>
              </w:rPr>
              <w:t>08</w:t>
            </w:r>
            <w:r w:rsidRPr="00721957">
              <w:rPr>
                <w:rFonts w:ascii="Times New Roman" w:eastAsia="Times New Roman" w:hAnsi="Times New Roman" w:cs="Times New Roman"/>
                <w:sz w:val="24"/>
                <w:szCs w:val="24"/>
                <w:lang w:eastAsia="ru-RU"/>
              </w:rPr>
              <w:t xml:space="preserve">» </w:t>
            </w:r>
            <w:r w:rsidR="00E036CD">
              <w:rPr>
                <w:rFonts w:ascii="Times New Roman" w:eastAsia="Times New Roman" w:hAnsi="Times New Roman" w:cs="Times New Roman"/>
                <w:sz w:val="24"/>
                <w:szCs w:val="24"/>
                <w:lang w:eastAsia="ru-RU"/>
              </w:rPr>
              <w:t>июня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F6F65" w:rsidRDefault="00AF6F65" w:rsidP="006639CA">
      <w:pPr>
        <w:spacing w:after="0" w:line="240" w:lineRule="auto"/>
        <w:jc w:val="right"/>
        <w:rPr>
          <w:rFonts w:ascii="Times New Roman" w:eastAsia="Times New Roman" w:hAnsi="Times New Roman" w:cs="Times New Roman"/>
          <w:sz w:val="20"/>
          <w:szCs w:val="20"/>
          <w:lang w:eastAsia="ru-RU"/>
        </w:rPr>
      </w:pPr>
    </w:p>
    <w:p w:rsidR="00AF6F65" w:rsidRDefault="00AF6F6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A00D68">
        <w:trPr>
          <w:trHeight w:val="734"/>
        </w:trPr>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A00D68" w:rsidRDefault="006639CA" w:rsidP="00D43E2B">
            <w:pPr>
              <w:spacing w:after="0" w:line="240" w:lineRule="auto"/>
              <w:jc w:val="both"/>
              <w:rPr>
                <w:rFonts w:ascii="Times New Roman" w:eastAsia="Times New Roman" w:hAnsi="Times New Roman" w:cs="Times New Roman"/>
                <w:sz w:val="21"/>
                <w:szCs w:val="21"/>
              </w:rPr>
            </w:pPr>
            <w:r w:rsidRPr="00A00D68">
              <w:rPr>
                <w:rFonts w:ascii="Times New Roman" w:eastAsia="Times New Roman" w:hAnsi="Times New Roman" w:cs="Times New Roman"/>
                <w:sz w:val="21"/>
                <w:szCs w:val="21"/>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A00D68">
        <w:trPr>
          <w:trHeight w:val="744"/>
        </w:trPr>
        <w:tc>
          <w:tcPr>
            <w:tcW w:w="2520" w:type="dxa"/>
          </w:tcPr>
          <w:p w:rsidR="005B1501" w:rsidRPr="005B1501" w:rsidRDefault="005B1501" w:rsidP="00D43E2B">
            <w:pPr>
              <w:spacing w:after="0" w:line="240" w:lineRule="auto"/>
              <w:rPr>
                <w:rFonts w:ascii="Times New Roman" w:eastAsia="Times New Roman" w:hAnsi="Times New Roman" w:cs="Times New Roman"/>
                <w:sz w:val="10"/>
                <w:szCs w:val="10"/>
              </w:rPr>
            </w:pPr>
          </w:p>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5B1501" w:rsidRPr="005B1501" w:rsidRDefault="005B1501" w:rsidP="004D044D">
            <w:pPr>
              <w:spacing w:after="0"/>
              <w:jc w:val="both"/>
              <w:rPr>
                <w:rFonts w:ascii="Times New Roman" w:eastAsia="Times New Roman" w:hAnsi="Times New Roman" w:cs="Times New Roman"/>
                <w:sz w:val="10"/>
                <w:szCs w:val="10"/>
              </w:rPr>
            </w:pPr>
          </w:p>
          <w:p w:rsidR="006639CA" w:rsidRPr="004D044D" w:rsidRDefault="006639CA" w:rsidP="004D044D">
            <w:pPr>
              <w:spacing w:after="0"/>
              <w:jc w:val="both"/>
              <w:rPr>
                <w:rFonts w:ascii="Times New Roman" w:eastAsia="Times New Roman" w:hAnsi="Times New Roman" w:cs="Times New Roman"/>
                <w:sz w:val="21"/>
                <w:szCs w:val="21"/>
              </w:rPr>
            </w:pPr>
            <w:r w:rsidRPr="004D044D">
              <w:rPr>
                <w:rFonts w:ascii="Times New Roman" w:eastAsia="Times New Roman" w:hAnsi="Times New Roman" w:cs="Times New Roman"/>
                <w:sz w:val="21"/>
                <w:szCs w:val="21"/>
              </w:rPr>
              <w:t>Предложение №1 –</w:t>
            </w:r>
            <w:r w:rsidR="009729C1">
              <w:rPr>
                <w:rFonts w:ascii="Times New Roman" w:eastAsia="Times New Roman" w:hAnsi="Times New Roman" w:cs="Times New Roman"/>
                <w:sz w:val="21"/>
                <w:szCs w:val="21"/>
              </w:rPr>
              <w:t xml:space="preserve"> </w:t>
            </w:r>
            <w:r w:rsidR="00957D4D">
              <w:rPr>
                <w:rFonts w:ascii="Times New Roman" w:hAnsi="Times New Roman" w:cs="Times New Roman"/>
                <w:sz w:val="21"/>
                <w:szCs w:val="21"/>
              </w:rPr>
              <w:t>395 591</w:t>
            </w:r>
            <w:r w:rsidRPr="004D044D">
              <w:rPr>
                <w:rFonts w:ascii="Times New Roman" w:hAnsi="Times New Roman" w:cs="Times New Roman"/>
                <w:sz w:val="21"/>
                <w:szCs w:val="21"/>
              </w:rPr>
              <w:t xml:space="preserve"> руб.</w:t>
            </w:r>
            <w:r w:rsidR="00957D4D">
              <w:rPr>
                <w:rFonts w:ascii="Times New Roman" w:hAnsi="Times New Roman" w:cs="Times New Roman"/>
                <w:sz w:val="21"/>
                <w:szCs w:val="21"/>
              </w:rPr>
              <w:t>97</w:t>
            </w:r>
            <w:r w:rsidR="009729C1">
              <w:rPr>
                <w:rFonts w:ascii="Times New Roman" w:hAnsi="Times New Roman" w:cs="Times New Roman"/>
                <w:sz w:val="21"/>
                <w:szCs w:val="21"/>
              </w:rPr>
              <w:t xml:space="preserve"> </w:t>
            </w:r>
            <w:r w:rsidRPr="004D044D">
              <w:rPr>
                <w:rFonts w:ascii="Times New Roman" w:hAnsi="Times New Roman" w:cs="Times New Roman"/>
                <w:sz w:val="21"/>
                <w:szCs w:val="21"/>
              </w:rPr>
              <w:t>коп</w:t>
            </w:r>
            <w:r w:rsidR="00FD53D6" w:rsidRPr="004D044D">
              <w:rPr>
                <w:rFonts w:ascii="Times New Roman" w:hAnsi="Times New Roman" w:cs="Times New Roman"/>
                <w:sz w:val="21"/>
                <w:szCs w:val="21"/>
              </w:rPr>
              <w:t>.</w:t>
            </w:r>
          </w:p>
          <w:p w:rsidR="006639CA" w:rsidRPr="004D044D" w:rsidRDefault="006639CA" w:rsidP="004D044D">
            <w:pPr>
              <w:spacing w:after="0"/>
              <w:jc w:val="both"/>
              <w:rPr>
                <w:rFonts w:ascii="Times New Roman" w:eastAsia="Times New Roman" w:hAnsi="Times New Roman" w:cs="Times New Roman"/>
                <w:sz w:val="21"/>
                <w:szCs w:val="21"/>
              </w:rPr>
            </w:pPr>
            <w:r w:rsidRPr="004D044D">
              <w:rPr>
                <w:rFonts w:ascii="Times New Roman" w:eastAsia="Times New Roman" w:hAnsi="Times New Roman" w:cs="Times New Roman"/>
                <w:sz w:val="21"/>
                <w:szCs w:val="21"/>
              </w:rPr>
              <w:t xml:space="preserve">Предложение №2 – </w:t>
            </w:r>
            <w:r w:rsidR="00957D4D">
              <w:rPr>
                <w:rFonts w:ascii="Times New Roman" w:eastAsia="Times New Roman" w:hAnsi="Times New Roman" w:cs="Times New Roman"/>
                <w:sz w:val="21"/>
                <w:szCs w:val="21"/>
              </w:rPr>
              <w:t>371</w:t>
            </w:r>
            <w:r w:rsidR="009729C1">
              <w:rPr>
                <w:rFonts w:ascii="Times New Roman" w:eastAsia="Times New Roman" w:hAnsi="Times New Roman" w:cs="Times New Roman"/>
                <w:sz w:val="21"/>
                <w:szCs w:val="21"/>
              </w:rPr>
              <w:t xml:space="preserve"> </w:t>
            </w:r>
            <w:r w:rsidR="00957D4D">
              <w:rPr>
                <w:rFonts w:ascii="Times New Roman" w:eastAsia="Times New Roman" w:hAnsi="Times New Roman" w:cs="Times New Roman"/>
                <w:sz w:val="21"/>
                <w:szCs w:val="21"/>
              </w:rPr>
              <w:t>643</w:t>
            </w:r>
            <w:r w:rsidR="009729C1">
              <w:rPr>
                <w:rFonts w:ascii="Times New Roman" w:eastAsia="Times New Roman" w:hAnsi="Times New Roman" w:cs="Times New Roman"/>
                <w:sz w:val="21"/>
                <w:szCs w:val="21"/>
              </w:rPr>
              <w:t xml:space="preserve"> </w:t>
            </w:r>
            <w:r w:rsidRPr="004D044D">
              <w:rPr>
                <w:rFonts w:ascii="Times New Roman" w:eastAsia="Times New Roman" w:hAnsi="Times New Roman" w:cs="Times New Roman"/>
                <w:sz w:val="21"/>
                <w:szCs w:val="21"/>
              </w:rPr>
              <w:t>руб.</w:t>
            </w:r>
            <w:r w:rsidR="00957D4D">
              <w:rPr>
                <w:rFonts w:ascii="Times New Roman" w:eastAsia="Times New Roman" w:hAnsi="Times New Roman" w:cs="Times New Roman"/>
                <w:sz w:val="21"/>
                <w:szCs w:val="21"/>
              </w:rPr>
              <w:t>0</w:t>
            </w:r>
            <w:r w:rsidR="00AF6F65" w:rsidRPr="004D044D">
              <w:rPr>
                <w:rFonts w:ascii="Times New Roman" w:eastAsia="Times New Roman" w:hAnsi="Times New Roman" w:cs="Times New Roman"/>
                <w:sz w:val="21"/>
                <w:szCs w:val="21"/>
              </w:rPr>
              <w:t>4</w:t>
            </w:r>
            <w:r w:rsidRPr="004D044D">
              <w:rPr>
                <w:rFonts w:ascii="Times New Roman" w:eastAsia="Times New Roman" w:hAnsi="Times New Roman" w:cs="Times New Roman"/>
                <w:sz w:val="21"/>
                <w:szCs w:val="21"/>
              </w:rPr>
              <w:t xml:space="preserve"> коп</w:t>
            </w:r>
            <w:r w:rsidR="00FD53D6" w:rsidRPr="004D044D">
              <w:rPr>
                <w:rFonts w:ascii="Times New Roman" w:eastAsia="Times New Roman" w:hAnsi="Times New Roman" w:cs="Times New Roman"/>
                <w:sz w:val="21"/>
                <w:szCs w:val="21"/>
              </w:rPr>
              <w:t>.</w:t>
            </w:r>
          </w:p>
          <w:p w:rsidR="006639CA" w:rsidRPr="002B56AB" w:rsidRDefault="006639CA" w:rsidP="00957D4D">
            <w:pPr>
              <w:spacing w:after="0"/>
              <w:jc w:val="both"/>
              <w:rPr>
                <w:rFonts w:ascii="Times New Roman" w:eastAsia="Times New Roman" w:hAnsi="Times New Roman" w:cs="Times New Roman"/>
                <w:sz w:val="20"/>
                <w:szCs w:val="20"/>
              </w:rPr>
            </w:pPr>
            <w:r w:rsidRPr="004D044D">
              <w:rPr>
                <w:rFonts w:ascii="Times New Roman" w:eastAsia="Times New Roman" w:hAnsi="Times New Roman" w:cs="Times New Roman"/>
                <w:sz w:val="21"/>
                <w:szCs w:val="21"/>
              </w:rPr>
              <w:t>Предложение №3 –</w:t>
            </w:r>
            <w:r w:rsidR="009729C1">
              <w:rPr>
                <w:rFonts w:ascii="Times New Roman" w:eastAsia="Times New Roman" w:hAnsi="Times New Roman" w:cs="Times New Roman"/>
                <w:sz w:val="21"/>
                <w:szCs w:val="21"/>
              </w:rPr>
              <w:t xml:space="preserve"> </w:t>
            </w:r>
            <w:r w:rsidR="00957D4D">
              <w:rPr>
                <w:rFonts w:ascii="Times New Roman" w:hAnsi="Times New Roman" w:cs="Times New Roman"/>
                <w:sz w:val="21"/>
                <w:szCs w:val="21"/>
              </w:rPr>
              <w:t>299</w:t>
            </w:r>
            <w:r w:rsidR="009729C1">
              <w:rPr>
                <w:rFonts w:ascii="Times New Roman" w:hAnsi="Times New Roman" w:cs="Times New Roman"/>
                <w:sz w:val="21"/>
                <w:szCs w:val="21"/>
              </w:rPr>
              <w:t xml:space="preserve"> </w:t>
            </w:r>
            <w:r w:rsidR="00957D4D">
              <w:rPr>
                <w:rFonts w:ascii="Times New Roman" w:hAnsi="Times New Roman" w:cs="Times New Roman"/>
                <w:sz w:val="21"/>
                <w:szCs w:val="21"/>
              </w:rPr>
              <w:t>757</w:t>
            </w:r>
            <w:r w:rsidR="009729C1">
              <w:rPr>
                <w:rFonts w:ascii="Times New Roman" w:hAnsi="Times New Roman" w:cs="Times New Roman"/>
                <w:sz w:val="21"/>
                <w:szCs w:val="21"/>
              </w:rPr>
              <w:t xml:space="preserve"> </w:t>
            </w:r>
            <w:r w:rsidRPr="004D044D">
              <w:rPr>
                <w:rFonts w:ascii="Times New Roman" w:eastAsia="Times New Roman" w:hAnsi="Times New Roman" w:cs="Times New Roman"/>
                <w:sz w:val="21"/>
                <w:szCs w:val="21"/>
              </w:rPr>
              <w:t>руб.</w:t>
            </w:r>
            <w:r w:rsidR="00957D4D">
              <w:rPr>
                <w:rFonts w:ascii="Times New Roman" w:eastAsia="Times New Roman" w:hAnsi="Times New Roman" w:cs="Times New Roman"/>
                <w:sz w:val="21"/>
                <w:szCs w:val="21"/>
              </w:rPr>
              <w:t>42</w:t>
            </w:r>
            <w:r w:rsidRPr="004D044D">
              <w:rPr>
                <w:rFonts w:ascii="Times New Roman" w:eastAsia="Times New Roman" w:hAnsi="Times New Roman" w:cs="Times New Roman"/>
                <w:sz w:val="21"/>
                <w:szCs w:val="21"/>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Госзакупок:</w:t>
      </w:r>
      <w:hyperlink r:id="rId10"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rPr>
        <w:t xml:space="preserve">σ = </w:t>
      </w:r>
      <w:r w:rsidR="00957D4D">
        <w:rPr>
          <w:rFonts w:ascii="Times New Roman" w:hAnsi="Times New Roman" w:cs="Times New Roman"/>
          <w:sz w:val="21"/>
          <w:szCs w:val="21"/>
        </w:rPr>
        <w:t>49 875,44</w:t>
      </w: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lang w:val="en-US"/>
        </w:rPr>
        <w:t>V</w:t>
      </w:r>
      <w:r w:rsidRPr="003D7027">
        <w:rPr>
          <w:rFonts w:ascii="Times New Roman" w:hAnsi="Times New Roman" w:cs="Times New Roman"/>
          <w:sz w:val="21"/>
          <w:szCs w:val="21"/>
        </w:rPr>
        <w:t xml:space="preserve">= </w:t>
      </w:r>
      <w:r w:rsidR="00883244">
        <w:rPr>
          <w:rFonts w:ascii="Times New Roman" w:hAnsi="Times New Roman" w:cs="Times New Roman"/>
          <w:sz w:val="21"/>
          <w:szCs w:val="21"/>
        </w:rPr>
        <w:t>49 875</w:t>
      </w:r>
      <w:proofErr w:type="gramStart"/>
      <w:r w:rsidR="00883244">
        <w:rPr>
          <w:rFonts w:ascii="Times New Roman" w:hAnsi="Times New Roman" w:cs="Times New Roman"/>
          <w:sz w:val="21"/>
          <w:szCs w:val="21"/>
        </w:rPr>
        <w:t>,44</w:t>
      </w:r>
      <w:proofErr w:type="gramEnd"/>
      <w:r w:rsidRPr="003D7027">
        <w:rPr>
          <w:rFonts w:ascii="Times New Roman" w:hAnsi="Times New Roman" w:cs="Times New Roman"/>
          <w:sz w:val="21"/>
          <w:szCs w:val="21"/>
        </w:rPr>
        <w:t xml:space="preserve">/ </w:t>
      </w:r>
      <w:r w:rsidR="00883244">
        <w:rPr>
          <w:rFonts w:ascii="Times New Roman" w:hAnsi="Times New Roman" w:cs="Times New Roman"/>
          <w:sz w:val="21"/>
          <w:szCs w:val="21"/>
        </w:rPr>
        <w:t>355 664,14</w:t>
      </w:r>
      <w:r w:rsidRPr="003D7027">
        <w:rPr>
          <w:rFonts w:ascii="Times New Roman" w:hAnsi="Times New Roman" w:cs="Times New Roman"/>
          <w:sz w:val="21"/>
          <w:szCs w:val="21"/>
        </w:rPr>
        <w:t xml:space="preserve"> *100= </w:t>
      </w:r>
      <w:r w:rsidR="00883244">
        <w:rPr>
          <w:rFonts w:ascii="Times New Roman" w:hAnsi="Times New Roman" w:cs="Times New Roman"/>
          <w:sz w:val="21"/>
          <w:szCs w:val="21"/>
        </w:rPr>
        <w:t>14,02</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883244">
        <w:rPr>
          <w:rFonts w:ascii="Times New Roman" w:hAnsi="Times New Roman" w:cs="Times New Roman"/>
          <w:sz w:val="21"/>
          <w:szCs w:val="21"/>
        </w:rPr>
        <w:t>14,02</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E036CD" w:rsidP="004A662E">
      <w:pPr>
        <w:spacing w:after="0"/>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Полотно 20" o:spid="_x0000_s1026" editas="canvas" style="width:117.85pt;height:53.55pt;mso-position-horizontal-relative:char;mso-position-vertical-relative:line" coordsize="14966,6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9;visibility:visible">
              <v:fill o:detectmouseclick="t"/>
              <v:path o:connecttype="none"/>
            </v:shape>
            <v:rect id="Rectangle 4" o:spid="_x0000_s1028" style="position:absolute;width:14966;height:5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E2DC1" w:rsidRDefault="006E2DC1"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E2DC1" w:rsidRDefault="006E2DC1" w:rsidP="004A662E">
                    <w:r>
                      <w:rPr>
                        <w:color w:val="000000"/>
                        <w:lang w:val="en-US"/>
                      </w:rPr>
                      <w:t>НМЦ</w:t>
                    </w:r>
                    <w:r>
                      <w:rPr>
                        <w:color w:val="000000"/>
                      </w:rPr>
                      <w:t>Д</w:t>
                    </w:r>
                  </w:p>
                </w:txbxContent>
              </v:textbox>
            </v:rect>
            <v:rect id="Rectangle 7" o:spid="_x0000_s1031" style="position:absolute;left:6769;top:2005;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E2DC1" w:rsidRDefault="006E2DC1" w:rsidP="004A662E">
                    <w:r>
                      <w:rPr>
                        <w:color w:val="000000"/>
                        <w:lang w:val="en-US"/>
                      </w:rPr>
                      <w:t>=</w:t>
                    </w:r>
                  </w:p>
                </w:txbxContent>
              </v:textbox>
            </v:rect>
            <v:rect id="Rectangle 8" o:spid="_x0000_s1032" style="position:absolute;left:8197;top:1047;width:95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E2DC1" w:rsidRDefault="006E2DC1" w:rsidP="004A662E">
                    <w:proofErr w:type="gramStart"/>
                    <w:r>
                      <w:rPr>
                        <w:i/>
                        <w:iCs/>
                        <w:color w:val="000000"/>
                        <w:lang w:val="en-US"/>
                      </w:rPr>
                      <w:t>v</w:t>
                    </w:r>
                    <w:proofErr w:type="gramEnd"/>
                  </w:p>
                </w:txbxContent>
              </v:textbox>
            </v:rect>
            <v:rect id="Rectangle 9" o:spid="_x0000_s1033" style="position:absolute;left:8197;top:2958;width:105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E2DC1" w:rsidRDefault="006E2DC1" w:rsidP="004A662E">
                    <w:proofErr w:type="gramStart"/>
                    <w:r>
                      <w:rPr>
                        <w:i/>
                        <w:iCs/>
                        <w:color w:val="000000"/>
                        <w:lang w:val="en-US"/>
                      </w:rPr>
                      <w:t>n</w:t>
                    </w:r>
                    <w:proofErr w:type="gramEnd"/>
                  </w:p>
                </w:txbxContent>
              </v:textbox>
            </v:rect>
            <v:rect id="Rectangle 10" o:spid="_x0000_s1034" style="position:absolute;left:8102;top:2863;width:953;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E2DC1" w:rsidRDefault="006E2DC1" w:rsidP="004A662E">
                    <w:r>
                      <w:rPr>
                        <w:color w:val="000000"/>
                        <w:lang w:val="en-US"/>
                      </w:rPr>
                      <w:t>*</w:t>
                    </w:r>
                  </w:p>
                </w:txbxContent>
              </v:textbox>
            </v:rect>
            <v:rect id="Rectangle 12" o:spid="_x0000_s1036" style="position:absolute;left:10959;top:381;width:76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E2DC1" w:rsidRDefault="006E2DC1" w:rsidP="004A662E">
                    <w:proofErr w:type="gramStart"/>
                    <w:r>
                      <w:rPr>
                        <w:i/>
                        <w:iCs/>
                        <w:color w:val="000000"/>
                        <w:sz w:val="16"/>
                        <w:szCs w:val="16"/>
                        <w:lang w:val="en-US"/>
                      </w:rPr>
                      <w:t>n</w:t>
                    </w:r>
                    <w:proofErr w:type="gramEnd"/>
                  </w:p>
                </w:txbxContent>
              </v:textbox>
            </v:rect>
            <v:rect id="Rectangle 13" o:spid="_x0000_s1037" style="position:absolute;left:10388;top:4095;width:476;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E2DC1" w:rsidRDefault="006E2DC1"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E2DC1" w:rsidRDefault="006E2DC1" w:rsidP="004A662E">
                    <w:r>
                      <w:rPr>
                        <w:color w:val="000000"/>
                        <w:sz w:val="16"/>
                        <w:szCs w:val="16"/>
                        <w:lang w:val="en-US"/>
                      </w:rPr>
                      <w:t>=</w:t>
                    </w:r>
                  </w:p>
                </w:txbxContent>
              </v:textbox>
            </v:rect>
            <v:rect id="Rectangle 15" o:spid="_x0000_s1039" style="position:absolute;left:11626;top:4098;width:521;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E2DC1" w:rsidRDefault="006E2DC1" w:rsidP="004A662E">
                    <w:r>
                      <w:rPr>
                        <w:color w:val="000000"/>
                        <w:sz w:val="16"/>
                        <w:szCs w:val="16"/>
                        <w:lang w:val="en-US"/>
                      </w:rPr>
                      <w:t>1</w:t>
                    </w:r>
                  </w:p>
                </w:txbxContent>
              </v:textbox>
            </v:rect>
            <v:rect id="Rectangle 16" o:spid="_x0000_s1040" style="position:absolute;left:10293;top:1047;width:1613;height:53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E2DC1" w:rsidRDefault="006E2DC1" w:rsidP="004A662E">
                    <w:r>
                      <w:rPr>
                        <w:b/>
                        <w:bCs/>
                        <w:color w:val="000000"/>
                        <w:sz w:val="46"/>
                        <w:szCs w:val="46"/>
                        <w:lang w:val="en-US"/>
                      </w:rPr>
                      <w:t>∑</w:t>
                    </w:r>
                  </w:p>
                </w:txbxContent>
              </v:textbox>
            </v:rect>
            <v:rect id="Rectangle 17" o:spid="_x0000_s1041" style="position:absolute;left:12490;top:2006;width:89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E2DC1" w:rsidRDefault="006E2DC1" w:rsidP="004A662E">
                    <w:r>
                      <w:rPr>
                        <w:color w:val="000000"/>
                        <w:lang w:val="en-US"/>
                      </w:rPr>
                      <w:t>Ц</w:t>
                    </w:r>
                  </w:p>
                </w:txbxContent>
              </v:textbox>
            </v:rect>
            <v:rect id="Rectangle 18" o:spid="_x0000_s1042" style="position:absolute;left:13537;top:2768;width:477;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E2DC1" w:rsidRDefault="006E2DC1" w:rsidP="004A662E">
                    <w:proofErr w:type="spellStart"/>
                    <w:proofErr w:type="gramStart"/>
                    <w:r>
                      <w:rPr>
                        <w:i/>
                        <w:iCs/>
                        <w:color w:val="000000"/>
                        <w:sz w:val="16"/>
                        <w:szCs w:val="16"/>
                        <w:lang w:val="en-US"/>
                      </w:rPr>
                      <w:t>i</w:t>
                    </w:r>
                    <w:proofErr w:type="spellEnd"/>
                    <w:proofErr w:type="gramEnd"/>
                  </w:p>
                </w:txbxContent>
              </v:textbox>
            </v:rect>
            <w10:wrap type="none"/>
            <w10:anchorlock/>
          </v:group>
        </w:pic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Pr="00A00D68" w:rsidRDefault="004A662E" w:rsidP="004A662E">
      <w:pPr>
        <w:spacing w:after="0" w:line="240" w:lineRule="auto"/>
        <w:rPr>
          <w:rFonts w:ascii="Times New Roman" w:hAnsi="Times New Roman" w:cs="Times New Roman"/>
        </w:rPr>
      </w:pPr>
      <w:proofErr w:type="spellStart"/>
      <w:r w:rsidRPr="00A00D68">
        <w:rPr>
          <w:rFonts w:ascii="Times New Roman" w:hAnsi="Times New Roman" w:cs="Times New Roman"/>
        </w:rPr>
        <w:t>НМЦД</w:t>
      </w:r>
      <w:r w:rsidRPr="00A00D68">
        <w:rPr>
          <w:rFonts w:ascii="Times New Roman" w:hAnsi="Times New Roman" w:cs="Times New Roman"/>
          <w:vertAlign w:val="superscript"/>
        </w:rPr>
        <w:t>рын</w:t>
      </w:r>
      <w:proofErr w:type="spellEnd"/>
      <w:r w:rsidRPr="00A00D68">
        <w:rPr>
          <w:rFonts w:ascii="Times New Roman" w:hAnsi="Times New Roman" w:cs="Times New Roman"/>
        </w:rPr>
        <w:t>=1/3∑*(</w:t>
      </w:r>
      <w:r w:rsidR="00883244">
        <w:rPr>
          <w:rFonts w:ascii="Times New Roman" w:hAnsi="Times New Roman" w:cs="Times New Roman"/>
        </w:rPr>
        <w:t>395 591,97</w:t>
      </w:r>
      <w:r w:rsidR="009729C1">
        <w:rPr>
          <w:rFonts w:ascii="Times New Roman" w:hAnsi="Times New Roman" w:cs="Times New Roman"/>
        </w:rPr>
        <w:t xml:space="preserve"> </w:t>
      </w:r>
      <w:r w:rsidRPr="00A00D68">
        <w:rPr>
          <w:rFonts w:ascii="Times New Roman" w:hAnsi="Times New Roman" w:cs="Times New Roman"/>
        </w:rPr>
        <w:t xml:space="preserve">руб. + </w:t>
      </w:r>
      <w:r w:rsidR="00883244">
        <w:rPr>
          <w:rFonts w:ascii="Times New Roman" w:eastAsia="Times New Roman" w:hAnsi="Times New Roman" w:cs="Times New Roman"/>
        </w:rPr>
        <w:t>371 643,04</w:t>
      </w:r>
      <w:r w:rsidRPr="00A00D68">
        <w:rPr>
          <w:rFonts w:ascii="Times New Roman" w:hAnsi="Times New Roman" w:cs="Times New Roman"/>
        </w:rPr>
        <w:t xml:space="preserve"> руб.+ </w:t>
      </w:r>
      <w:r w:rsidR="00883244">
        <w:rPr>
          <w:rFonts w:ascii="Times New Roman" w:hAnsi="Times New Roman" w:cs="Times New Roman"/>
        </w:rPr>
        <w:t>299 757,42</w:t>
      </w:r>
      <w:r w:rsidR="009729C1">
        <w:rPr>
          <w:rFonts w:ascii="Times New Roman" w:hAnsi="Times New Roman" w:cs="Times New Roman"/>
        </w:rPr>
        <w:t xml:space="preserve"> </w:t>
      </w:r>
      <w:r w:rsidRPr="00A00D68">
        <w:rPr>
          <w:rFonts w:ascii="Times New Roman" w:hAnsi="Times New Roman" w:cs="Times New Roman"/>
        </w:rPr>
        <w:t xml:space="preserve">руб.) = </w:t>
      </w:r>
      <w:r w:rsidR="00883244">
        <w:rPr>
          <w:rFonts w:ascii="Times New Roman" w:hAnsi="Times New Roman" w:cs="Times New Roman"/>
        </w:rPr>
        <w:t>355 664,14</w:t>
      </w:r>
      <w:r w:rsidRPr="00A00D68">
        <w:rPr>
          <w:rFonts w:ascii="Times New Roman" w:hAnsi="Times New Roman" w:cs="Times New Roman"/>
        </w:rPr>
        <w:t xml:space="preserve"> руб.</w:t>
      </w:r>
    </w:p>
    <w:p w:rsidR="000A5C99" w:rsidRPr="00A00D68" w:rsidRDefault="000A5C99" w:rsidP="004A662E">
      <w:pPr>
        <w:spacing w:after="0" w:line="240" w:lineRule="auto"/>
        <w:rPr>
          <w:rFonts w:ascii="Times New Roman" w:hAnsi="Times New Roman" w:cs="Times New Roman"/>
          <w:sz w:val="16"/>
          <w:szCs w:val="16"/>
        </w:rPr>
      </w:pPr>
    </w:p>
    <w:p w:rsidR="00E97119" w:rsidRPr="00A00D68" w:rsidRDefault="003D7027" w:rsidP="00E97119">
      <w:pPr>
        <w:spacing w:after="0" w:line="240" w:lineRule="auto"/>
        <w:rPr>
          <w:rFonts w:ascii="Times New Roman" w:eastAsia="Times New Roman" w:hAnsi="Times New Roman" w:cs="Times New Roman"/>
          <w:color w:val="000000"/>
          <w:sz w:val="24"/>
          <w:szCs w:val="24"/>
          <w:lang w:eastAsia="ru-RU"/>
        </w:rPr>
      </w:pPr>
      <w:r w:rsidRPr="00A00D68">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883244">
        <w:rPr>
          <w:rFonts w:ascii="Times New Roman" w:hAnsi="Times New Roman" w:cs="Times New Roman"/>
          <w:b/>
          <w:sz w:val="24"/>
          <w:szCs w:val="24"/>
        </w:rPr>
        <w:t>355 664,14</w:t>
      </w:r>
      <w:r w:rsidR="009E1046" w:rsidRPr="00A00D68">
        <w:rPr>
          <w:rFonts w:ascii="Times New Roman" w:eastAsia="Times New Roman" w:hAnsi="Times New Roman" w:cs="Times New Roman"/>
          <w:b/>
          <w:color w:val="000000"/>
          <w:sz w:val="24"/>
          <w:szCs w:val="24"/>
          <w:lang w:eastAsia="ru-RU"/>
        </w:rPr>
        <w:t xml:space="preserve"> руб. (</w:t>
      </w:r>
      <w:r w:rsidR="00883244">
        <w:rPr>
          <w:rFonts w:ascii="Times New Roman" w:eastAsia="Times New Roman" w:hAnsi="Times New Roman" w:cs="Times New Roman"/>
          <w:b/>
          <w:color w:val="000000"/>
          <w:sz w:val="24"/>
          <w:szCs w:val="24"/>
          <w:lang w:eastAsia="ru-RU"/>
        </w:rPr>
        <w:t>Т</w:t>
      </w:r>
      <w:r w:rsidR="00883244" w:rsidRPr="00883244">
        <w:rPr>
          <w:rFonts w:ascii="Times New Roman" w:eastAsia="Times New Roman" w:hAnsi="Times New Roman" w:cs="Times New Roman"/>
          <w:b/>
          <w:color w:val="000000"/>
          <w:sz w:val="24"/>
          <w:szCs w:val="24"/>
          <w:lang w:eastAsia="ru-RU"/>
        </w:rPr>
        <w:t>риста пятьдесят пять тысяч шестьсот шестьдесят четыре рубля 14 копеек</w:t>
      </w:r>
      <w:r w:rsidR="00D955EE" w:rsidRPr="00A00D68">
        <w:rPr>
          <w:rFonts w:ascii="Times New Roman" w:eastAsia="Times New Roman" w:hAnsi="Times New Roman" w:cs="Times New Roman"/>
          <w:b/>
          <w:color w:val="000000"/>
          <w:sz w:val="24"/>
          <w:szCs w:val="24"/>
          <w:lang w:eastAsia="ru-RU"/>
        </w:rPr>
        <w:t>)</w:t>
      </w:r>
    </w:p>
    <w:p w:rsidR="003D7027" w:rsidRPr="005B1501" w:rsidRDefault="003D7027" w:rsidP="007E72D2">
      <w:pPr>
        <w:spacing w:after="0" w:line="240" w:lineRule="auto"/>
        <w:jc w:val="both"/>
        <w:rPr>
          <w:rFonts w:ascii="Times New Roman" w:hAnsi="Times New Roman" w:cs="Times New Roman"/>
          <w:sz w:val="10"/>
          <w:szCs w:val="10"/>
        </w:rPr>
      </w:pP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A00D68" w:rsidRDefault="00D21857" w:rsidP="004A662E">
      <w:pPr>
        <w:spacing w:after="0" w:line="240" w:lineRule="auto"/>
        <w:jc w:val="both"/>
        <w:rPr>
          <w:rFonts w:ascii="Times New Roman" w:hAnsi="Times New Roman" w:cs="Times New Roman"/>
          <w:color w:val="000000"/>
          <w:sz w:val="21"/>
          <w:szCs w:val="21"/>
        </w:rPr>
      </w:pPr>
      <w:r w:rsidRPr="00A00D68">
        <w:rPr>
          <w:rFonts w:ascii="Times New Roman" w:hAnsi="Times New Roman" w:cs="Times New Roman"/>
          <w:color w:val="000000"/>
          <w:sz w:val="21"/>
          <w:szCs w:val="21"/>
        </w:rPr>
        <w:t>Основания для расчета:</w:t>
      </w:r>
    </w:p>
    <w:p w:rsidR="00D21857" w:rsidRPr="004D044D" w:rsidRDefault="00D21857" w:rsidP="004A662E">
      <w:pPr>
        <w:spacing w:after="0" w:line="240" w:lineRule="auto"/>
        <w:jc w:val="both"/>
        <w:rPr>
          <w:rFonts w:ascii="Times New Roman" w:hAnsi="Times New Roman" w:cs="Times New Roman"/>
          <w:color w:val="000000"/>
          <w:sz w:val="20"/>
          <w:szCs w:val="20"/>
        </w:rPr>
      </w:pPr>
      <w:r w:rsidRPr="004D044D">
        <w:rPr>
          <w:rFonts w:ascii="Times New Roman" w:hAnsi="Times New Roman" w:cs="Times New Roman"/>
          <w:color w:val="000000"/>
          <w:sz w:val="20"/>
          <w:szCs w:val="20"/>
        </w:rPr>
        <w:t xml:space="preserve">П.35 Положения о закупке товаров, работ и услуг для нужд НУЗ ОАО «РЖД», </w:t>
      </w:r>
      <w:proofErr w:type="gramStart"/>
      <w:r w:rsidRPr="004D044D">
        <w:rPr>
          <w:rFonts w:ascii="Times New Roman" w:hAnsi="Times New Roman" w:cs="Times New Roman"/>
          <w:color w:val="000000"/>
          <w:sz w:val="20"/>
          <w:szCs w:val="20"/>
        </w:rPr>
        <w:t>утвержденный</w:t>
      </w:r>
      <w:proofErr w:type="gramEnd"/>
      <w:r w:rsidRPr="004D044D">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D044D" w:rsidRDefault="00D21857" w:rsidP="004A662E">
      <w:pPr>
        <w:spacing w:after="0" w:line="240" w:lineRule="auto"/>
        <w:jc w:val="both"/>
        <w:rPr>
          <w:rFonts w:ascii="Times New Roman" w:hAnsi="Times New Roman" w:cs="Times New Roman"/>
          <w:color w:val="000000"/>
          <w:sz w:val="20"/>
          <w:szCs w:val="20"/>
        </w:rPr>
      </w:pPr>
      <w:r w:rsidRPr="004D044D">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D044D">
        <w:rPr>
          <w:rFonts w:ascii="Times New Roman" w:hAnsi="Times New Roman" w:cs="Times New Roman"/>
          <w:color w:val="000000"/>
          <w:sz w:val="20"/>
          <w:szCs w:val="20"/>
        </w:rPr>
        <w:t>утвержденный</w:t>
      </w:r>
      <w:proofErr w:type="gramEnd"/>
      <w:r w:rsidRPr="004D044D">
        <w:rPr>
          <w:rFonts w:ascii="Times New Roman" w:hAnsi="Times New Roman" w:cs="Times New Roman"/>
          <w:color w:val="000000"/>
          <w:sz w:val="20"/>
          <w:szCs w:val="20"/>
        </w:rPr>
        <w:t xml:space="preserve"> распоряжением ОАО «РЖД» от 01.09.2016 №1802р.</w:t>
      </w:r>
    </w:p>
    <w:p w:rsidR="00D21857" w:rsidRPr="004D044D" w:rsidRDefault="00D21857" w:rsidP="004A662E">
      <w:pPr>
        <w:spacing w:line="240" w:lineRule="auto"/>
        <w:jc w:val="both"/>
        <w:rPr>
          <w:rFonts w:ascii="Times New Roman" w:hAnsi="Times New Roman" w:cs="Times New Roman"/>
          <w:sz w:val="20"/>
          <w:szCs w:val="20"/>
        </w:rPr>
      </w:pPr>
      <w:r w:rsidRPr="004D044D">
        <w:rPr>
          <w:rFonts w:ascii="Times New Roman" w:hAnsi="Times New Roman" w:cs="Times New Roman"/>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sz w:val="24"/>
          <w:szCs w:val="24"/>
          <w:lang w:eastAsia="ru-RU"/>
        </w:rPr>
        <w:lastRenderedPageBreak/>
        <w:t>«УТВЕРЖДАЮ»</w:t>
      </w:r>
    </w:p>
    <w:p w:rsidR="006639CA" w:rsidRDefault="00883244" w:rsidP="00883244">
      <w:pPr>
        <w:spacing w:after="0"/>
        <w:ind w:left="4956" w:firstLine="708"/>
        <w:jc w:val="center"/>
        <w:rPr>
          <w:rStyle w:val="20"/>
          <w:rFonts w:eastAsiaTheme="minorHAnsi"/>
          <w:sz w:val="24"/>
          <w:szCs w:val="24"/>
        </w:rPr>
      </w:pPr>
      <w:r>
        <w:rPr>
          <w:rFonts w:ascii="Times New Roman" w:eastAsia="Times New Roman" w:hAnsi="Times New Roman" w:cs="Times New Roman"/>
          <w:sz w:val="24"/>
          <w:szCs w:val="24"/>
          <w:lang w:eastAsia="ru-RU"/>
        </w:rPr>
        <w:t>Директор</w:t>
      </w:r>
      <w:r w:rsidR="009729C1">
        <w:rPr>
          <w:rFonts w:ascii="Times New Roman" w:eastAsia="Times New Roman" w:hAnsi="Times New Roman" w:cs="Times New Roman"/>
          <w:sz w:val="24"/>
          <w:szCs w:val="24"/>
          <w:lang w:eastAsia="ru-RU"/>
        </w:rPr>
        <w:t xml:space="preserve">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5B1501" w:rsidRPr="005B1501" w:rsidRDefault="005B1501" w:rsidP="00883244">
      <w:pPr>
        <w:spacing w:after="0"/>
        <w:ind w:left="4956" w:firstLine="708"/>
        <w:jc w:val="center"/>
        <w:rPr>
          <w:rFonts w:ascii="Times New Roman" w:eastAsia="Times New Roman" w:hAnsi="Times New Roman" w:cs="Times New Roman"/>
          <w:sz w:val="4"/>
          <w:szCs w:val="4"/>
          <w:lang w:eastAsia="ru-RU"/>
        </w:rPr>
      </w:pP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883244">
        <w:rPr>
          <w:rFonts w:ascii="Times New Roman" w:eastAsia="Times New Roman" w:hAnsi="Times New Roman" w:cs="Times New Roman"/>
          <w:sz w:val="24"/>
          <w:szCs w:val="24"/>
          <w:lang w:eastAsia="ru-RU"/>
        </w:rPr>
        <w:t>М.Р. Калинин/</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3B3D9F">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5"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001E775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eastAsia="ru-RU"/>
        </w:rPr>
        <w:t>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4D044D" w:rsidRPr="002B56AB" w:rsidRDefault="004D044D" w:rsidP="006639CA">
      <w:pPr>
        <w:spacing w:after="0" w:line="240" w:lineRule="auto"/>
        <w:ind w:firstLine="709"/>
        <w:jc w:val="both"/>
        <w:rPr>
          <w:rFonts w:ascii="Times New Roman" w:eastAsia="Times New Roman" w:hAnsi="Times New Roman" w:cs="Times New Roman"/>
          <w:color w:val="000000"/>
          <w:sz w:val="24"/>
          <w:szCs w:val="24"/>
          <w:lang w:eastAsia="ru-RU"/>
        </w:rPr>
      </w:pP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w:t>
      </w:r>
      <w:r w:rsidR="001E775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eastAsia="ru-RU"/>
        </w:rPr>
        <w:t>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w:t>
      </w:r>
      <w:r w:rsidR="00D955EE">
        <w:rPr>
          <w:rFonts w:ascii="Times New Roman" w:eastAsia="Times New Roman" w:hAnsi="Times New Roman" w:cs="Times New Roman"/>
          <w:sz w:val="24"/>
          <w:szCs w:val="24"/>
          <w:lang w:eastAsia="ru-RU"/>
        </w:rPr>
        <w:t>_________</w:t>
      </w:r>
      <w:r w:rsidRPr="002B56AB">
        <w:rPr>
          <w:rFonts w:ascii="Times New Roman" w:eastAsia="Times New Roman" w:hAnsi="Times New Roman" w:cs="Times New Roman"/>
          <w:sz w:val="24"/>
          <w:szCs w:val="24"/>
          <w:lang w:eastAsia="ru-RU"/>
        </w:rPr>
        <w:t xml:space="preserve">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w:t>
      </w:r>
      <w:r w:rsidR="00D955EE">
        <w:rPr>
          <w:rFonts w:ascii="Times New Roman" w:eastAsia="Times New Roman" w:hAnsi="Times New Roman" w:cs="Times New Roman"/>
          <w:sz w:val="24"/>
          <w:szCs w:val="24"/>
          <w:lang w:eastAsia="ru-RU"/>
        </w:rPr>
        <w:t>____</w:t>
      </w:r>
      <w:r w:rsidRPr="002B56AB">
        <w:rPr>
          <w:rFonts w:ascii="Times New Roman" w:eastAsia="Times New Roman" w:hAnsi="Times New Roman" w:cs="Times New Roman"/>
          <w:sz w:val="24"/>
          <w:szCs w:val="24"/>
          <w:lang w:eastAsia="ru-RU"/>
        </w:rPr>
        <w:t>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1A218B">
      <w:pPr>
        <w:spacing w:after="0"/>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w:t>
      </w:r>
      <w:r w:rsidR="003B3D9F">
        <w:rPr>
          <w:rFonts w:ascii="Times New Roman" w:eastAsia="Times New Roman" w:hAnsi="Times New Roman" w:cs="Times New Roman"/>
          <w:sz w:val="24"/>
          <w:szCs w:val="24"/>
          <w:lang w:eastAsia="ru-RU"/>
        </w:rPr>
        <w:t>я</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1A218B" w:rsidRDefault="00BB3E0F" w:rsidP="006639CA">
      <w:pPr>
        <w:spacing w:after="0" w:line="240" w:lineRule="auto"/>
        <w:rPr>
          <w:rFonts w:ascii="Times New Roman" w:eastAsia="Times New Roman" w:hAnsi="Times New Roman" w:cs="Times New Roman"/>
          <w:lang w:eastAsia="ru-RU"/>
        </w:rPr>
      </w:pPr>
    </w:p>
    <w:tbl>
      <w:tblPr>
        <w:tblW w:w="10774" w:type="dxa"/>
        <w:tblInd w:w="-176" w:type="dxa"/>
        <w:tblLayout w:type="fixed"/>
        <w:tblLook w:val="04A0" w:firstRow="1" w:lastRow="0" w:firstColumn="1" w:lastColumn="0" w:noHBand="0" w:noVBand="1"/>
      </w:tblPr>
      <w:tblGrid>
        <w:gridCol w:w="710"/>
        <w:gridCol w:w="2693"/>
        <w:gridCol w:w="992"/>
        <w:gridCol w:w="992"/>
        <w:gridCol w:w="1418"/>
        <w:gridCol w:w="1276"/>
        <w:gridCol w:w="1417"/>
        <w:gridCol w:w="1276"/>
      </w:tblGrid>
      <w:tr w:rsidR="007973C5" w:rsidRPr="00B81722" w:rsidTr="00DB74B1">
        <w:trPr>
          <w:trHeight w:val="93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p w:rsidR="00DE1795" w:rsidRPr="00BB3E0F" w:rsidRDefault="00DE179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Производитель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F1BCC"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w:t>
            </w:r>
          </w:p>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с учетом НДС, руб.</w:t>
            </w:r>
          </w:p>
        </w:tc>
      </w:tr>
      <w:tr w:rsidR="00525083" w:rsidRPr="00B81722" w:rsidTr="00DB74B1">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auto"/>
          </w:tcPr>
          <w:p w:rsidR="001A218B" w:rsidRPr="005F1F64" w:rsidRDefault="00DE1795"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4857B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F40C8B">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F40C8B">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r>
      <w:tr w:rsidR="00DE1795" w:rsidRPr="00B81722" w:rsidTr="00DB74B1">
        <w:trPr>
          <w:trHeight w:val="3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E1795" w:rsidRPr="005F1F64" w:rsidRDefault="00DE1795" w:rsidP="00DB74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B74B1">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95" w:rsidRPr="00A80587" w:rsidRDefault="00DE1795" w:rsidP="004857B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1795" w:rsidRPr="00A80587" w:rsidRDefault="00DE1795" w:rsidP="00F40C8B">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1795" w:rsidRPr="00A80587" w:rsidRDefault="00DE1795" w:rsidP="00F40C8B">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r>
      <w:tr w:rsidR="007973C5" w:rsidRPr="00B81722" w:rsidTr="005F1BCC">
        <w:trPr>
          <w:trHeight w:val="36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5F1BCC">
        <w:trPr>
          <w:trHeight w:val="26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7C6403">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3B3D9F" w:rsidRPr="00CD65FF">
        <w:rPr>
          <w:rStyle w:val="20"/>
          <w:rFonts w:eastAsiaTheme="minorHAnsi"/>
          <w:b w:val="0"/>
          <w:sz w:val="24"/>
          <w:szCs w:val="24"/>
        </w:rPr>
        <w:t>ЧУЗ «ЦКБ «РЖД-Медицина</w:t>
      </w:r>
      <w:r w:rsidR="003B3D9F" w:rsidRPr="00CD65FF">
        <w:rPr>
          <w:rStyle w:val="20"/>
          <w:rFonts w:eastAsiaTheme="minorHAnsi"/>
          <w:sz w:val="24"/>
          <w:szCs w:val="24"/>
        </w:rPr>
        <w:t>»</w:t>
      </w:r>
      <w:r w:rsidRPr="00C11B5D">
        <w:rPr>
          <w:rFonts w:ascii="Times New Roman" w:eastAsia="Times New Roman" w:hAnsi="Times New Roman" w:cs="Times New Roman"/>
          <w:sz w:val="23"/>
          <w:szCs w:val="23"/>
          <w:lang w:eastAsia="ru-RU"/>
        </w:rPr>
        <w:t xml:space="preserve"> (Извещение № _____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Default="00BB3E0F" w:rsidP="00BB3E0F">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Приложения к заявке:</w:t>
      </w:r>
    </w:p>
    <w:p w:rsidR="002D7356" w:rsidRPr="002D7356" w:rsidRDefault="002D7356" w:rsidP="00BB3E0F">
      <w:pPr>
        <w:spacing w:after="0" w:line="240" w:lineRule="auto"/>
        <w:rPr>
          <w:rFonts w:ascii="Times New Roman" w:eastAsia="Times New Roman" w:hAnsi="Times New Roman" w:cs="Times New Roman"/>
          <w:sz w:val="10"/>
          <w:szCs w:val="10"/>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704"/>
        <w:gridCol w:w="3260"/>
      </w:tblGrid>
      <w:tr w:rsidR="00BB3E0F" w:rsidRPr="002D7356" w:rsidTr="00EB28A0">
        <w:tc>
          <w:tcPr>
            <w:tcW w:w="959"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 xml:space="preserve">№ </w:t>
            </w:r>
            <w:proofErr w:type="gramStart"/>
            <w:r w:rsidRPr="002D7356">
              <w:rPr>
                <w:rFonts w:ascii="Times New Roman" w:eastAsia="Times New Roman" w:hAnsi="Times New Roman" w:cs="Times New Roman"/>
                <w:sz w:val="24"/>
                <w:szCs w:val="24"/>
                <w:lang w:eastAsia="ru-RU"/>
              </w:rPr>
              <w:t>п</w:t>
            </w:r>
            <w:proofErr w:type="gramEnd"/>
            <w:r w:rsidRPr="002D7356">
              <w:rPr>
                <w:rFonts w:ascii="Times New Roman" w:eastAsia="Times New Roman" w:hAnsi="Times New Roman" w:cs="Times New Roman"/>
                <w:sz w:val="24"/>
                <w:szCs w:val="24"/>
                <w:lang w:eastAsia="ru-RU"/>
              </w:rPr>
              <w:t>/п</w:t>
            </w:r>
          </w:p>
        </w:tc>
        <w:tc>
          <w:tcPr>
            <w:tcW w:w="5704"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Наименование, реквизиты документа</w:t>
            </w:r>
          </w:p>
        </w:tc>
        <w:tc>
          <w:tcPr>
            <w:tcW w:w="3260"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Количество страниц</w:t>
            </w:r>
          </w:p>
        </w:tc>
      </w:tr>
      <w:tr w:rsidR="00BB3E0F" w:rsidRPr="002D7356" w:rsidTr="00EB28A0">
        <w:trPr>
          <w:trHeight w:val="616"/>
        </w:trPr>
        <w:tc>
          <w:tcPr>
            <w:tcW w:w="959"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1</w:t>
            </w:r>
          </w:p>
        </w:tc>
        <w:tc>
          <w:tcPr>
            <w:tcW w:w="5704"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Документ, подтверждающий полномочия лица, подписавшего заявку</w:t>
            </w:r>
          </w:p>
        </w:tc>
        <w:tc>
          <w:tcPr>
            <w:tcW w:w="3260"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p>
        </w:tc>
      </w:tr>
      <w:tr w:rsidR="00BB3E0F" w:rsidRPr="002D7356" w:rsidTr="00EB28A0">
        <w:trPr>
          <w:trHeight w:val="1135"/>
        </w:trPr>
        <w:tc>
          <w:tcPr>
            <w:tcW w:w="959"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2</w:t>
            </w:r>
          </w:p>
        </w:tc>
        <w:tc>
          <w:tcPr>
            <w:tcW w:w="5704"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proofErr w:type="gramStart"/>
            <w:r w:rsidRPr="002D7356">
              <w:rPr>
                <w:rFonts w:ascii="Times New Roman" w:eastAsia="Times New Roman" w:hAnsi="Times New Roman" w:cs="Times New Roman"/>
                <w:sz w:val="24"/>
                <w:szCs w:val="24"/>
                <w:lang w:eastAsia="ru-RU"/>
              </w:rPr>
              <w:t xml:space="preserve">Декларация </w:t>
            </w:r>
            <w:r w:rsidRPr="002D7356">
              <w:rPr>
                <w:rFonts w:ascii="Times New Roman" w:eastAsia="Times New Roman" w:hAnsi="Times New Roman" w:cs="Times New Roman"/>
                <w:color w:val="000000"/>
                <w:sz w:val="24"/>
                <w:szCs w:val="24"/>
                <w:lang w:eastAsia="ru-RU"/>
              </w:rPr>
              <w:t>о соответствии участника закупки требованиям</w:t>
            </w:r>
            <w:r w:rsidRPr="002D7356">
              <w:rPr>
                <w:rFonts w:ascii="Times New Roman" w:eastAsia="Times New Roman" w:hAnsi="Times New Roman" w:cs="Times New Roman"/>
                <w:sz w:val="24"/>
                <w:szCs w:val="24"/>
                <w:lang w:eastAsia="ru-RU"/>
              </w:rPr>
              <w:t xml:space="preserve"> документации о проведении запроса котировок) (примерная форма в Приложении №1 к заявке)</w:t>
            </w:r>
            <w:proofErr w:type="gramEnd"/>
          </w:p>
        </w:tc>
        <w:tc>
          <w:tcPr>
            <w:tcW w:w="3260"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p>
        </w:tc>
      </w:tr>
      <w:tr w:rsidR="00DB74B1" w:rsidRPr="002D7356" w:rsidTr="00EB28A0">
        <w:trPr>
          <w:trHeight w:val="1393"/>
        </w:trPr>
        <w:tc>
          <w:tcPr>
            <w:tcW w:w="959" w:type="dxa"/>
          </w:tcPr>
          <w:p w:rsidR="00DB74B1" w:rsidRPr="002D7356" w:rsidRDefault="00DB74B1"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3</w:t>
            </w:r>
          </w:p>
        </w:tc>
        <w:tc>
          <w:tcPr>
            <w:tcW w:w="5704" w:type="dxa"/>
          </w:tcPr>
          <w:p w:rsidR="00DB74B1" w:rsidRPr="002D7356" w:rsidRDefault="00DB74B1" w:rsidP="00D43E2B">
            <w:pPr>
              <w:spacing w:after="0" w:line="240" w:lineRule="auto"/>
              <w:rPr>
                <w:rFonts w:ascii="Times New Roman" w:eastAsia="Times New Roman" w:hAnsi="Times New Roman" w:cs="Times New Roman"/>
                <w:sz w:val="24"/>
                <w:szCs w:val="24"/>
                <w:lang w:eastAsia="ru-RU"/>
              </w:rPr>
            </w:pPr>
            <w:r w:rsidRPr="002D7356">
              <w:rPr>
                <w:rFonts w:ascii="Times New Roman" w:hAnsi="Times New Roman"/>
                <w:noProof/>
                <w:sz w:val="24"/>
                <w:szCs w:val="24"/>
              </w:rPr>
              <w:t>Сведения о</w:t>
            </w:r>
            <w:r w:rsidRPr="002D7356">
              <w:rPr>
                <w:rFonts w:ascii="Times New Roman" w:hAnsi="Times New Roman"/>
                <w:sz w:val="24"/>
                <w:szCs w:val="24"/>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3260" w:type="dxa"/>
          </w:tcPr>
          <w:p w:rsidR="00DB74B1" w:rsidRPr="002D7356" w:rsidRDefault="00DB74B1" w:rsidP="00D43E2B">
            <w:pPr>
              <w:spacing w:after="0" w:line="240" w:lineRule="auto"/>
              <w:rPr>
                <w:rFonts w:ascii="Times New Roman" w:eastAsia="Times New Roman" w:hAnsi="Times New Roman" w:cs="Times New Roman"/>
                <w:sz w:val="24"/>
                <w:szCs w:val="24"/>
                <w:lang w:eastAsia="ru-RU"/>
              </w:rPr>
            </w:pPr>
          </w:p>
        </w:tc>
      </w:tr>
      <w:tr w:rsidR="00BB3E0F" w:rsidRPr="002D7356" w:rsidTr="00EB28A0">
        <w:trPr>
          <w:trHeight w:val="405"/>
        </w:trPr>
        <w:tc>
          <w:tcPr>
            <w:tcW w:w="959" w:type="dxa"/>
          </w:tcPr>
          <w:p w:rsidR="00BB3E0F" w:rsidRPr="002D7356" w:rsidRDefault="00BB3E0F" w:rsidP="00D43E2B">
            <w:pPr>
              <w:spacing w:after="0" w:line="240" w:lineRule="auto"/>
              <w:jc w:val="both"/>
              <w:rPr>
                <w:rFonts w:ascii="Times New Roman" w:eastAsia="Times New Roman" w:hAnsi="Times New Roman" w:cs="Times New Roman"/>
                <w:sz w:val="24"/>
                <w:szCs w:val="24"/>
                <w:lang w:val="en-US" w:eastAsia="ru-RU"/>
              </w:rPr>
            </w:pPr>
            <w:r w:rsidRPr="002D7356">
              <w:rPr>
                <w:rFonts w:ascii="Times New Roman" w:eastAsia="Times New Roman" w:hAnsi="Times New Roman" w:cs="Times New Roman"/>
                <w:sz w:val="24"/>
                <w:szCs w:val="24"/>
                <w:lang w:val="en-US" w:eastAsia="ru-RU"/>
              </w:rPr>
              <w:t>…</w:t>
            </w:r>
          </w:p>
        </w:tc>
        <w:tc>
          <w:tcPr>
            <w:tcW w:w="5704" w:type="dxa"/>
          </w:tcPr>
          <w:p w:rsidR="00BB3E0F" w:rsidRPr="002D7356" w:rsidRDefault="00BB3E0F" w:rsidP="00D43E2B">
            <w:pPr>
              <w:spacing w:after="0" w:line="240" w:lineRule="auto"/>
              <w:jc w:val="both"/>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Иные документы (по желанию заявителя)</w:t>
            </w:r>
          </w:p>
        </w:tc>
        <w:tc>
          <w:tcPr>
            <w:tcW w:w="3260" w:type="dxa"/>
          </w:tcPr>
          <w:p w:rsidR="00BB3E0F" w:rsidRPr="002D7356" w:rsidRDefault="00BB3E0F" w:rsidP="00D43E2B">
            <w:pPr>
              <w:spacing w:after="0" w:line="240" w:lineRule="auto"/>
              <w:jc w:val="both"/>
              <w:rPr>
                <w:rFonts w:ascii="Times New Roman" w:eastAsia="Times New Roman" w:hAnsi="Times New Roman" w:cs="Times New Roman"/>
                <w:sz w:val="24"/>
                <w:szCs w:val="24"/>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DB74B1" w:rsidRPr="00A12984" w:rsidRDefault="00DB74B1" w:rsidP="003C4928">
      <w:pPr>
        <w:widowControl w:val="0"/>
        <w:autoSpaceDE w:val="0"/>
        <w:autoSpaceDN w:val="0"/>
        <w:adjustRightInd w:val="0"/>
        <w:spacing w:after="0" w:line="240" w:lineRule="auto"/>
        <w:ind w:left="1211" w:firstLine="540"/>
        <w:rPr>
          <w:rFonts w:ascii="Times New Roman" w:hAnsi="Times New Roman" w:cs="Times New Roman"/>
          <w:i/>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w:t>
            </w:r>
            <w:r w:rsidR="001E775B">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rPr>
              <w:t>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DB74B1" w:rsidRDefault="00A12984" w:rsidP="00A12984">
      <w:pPr>
        <w:widowControl w:val="0"/>
        <w:autoSpaceDE w:val="0"/>
        <w:autoSpaceDN w:val="0"/>
        <w:adjustRightInd w:val="0"/>
        <w:spacing w:after="0"/>
        <w:rPr>
          <w:rFonts w:ascii="Times New Roman" w:hAnsi="Times New Roman" w:cs="Times New Roman"/>
          <w:b/>
          <w:sz w:val="16"/>
          <w:szCs w:val="1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tbl>
      <w:tblPr>
        <w:tblW w:w="10916" w:type="dxa"/>
        <w:tblInd w:w="-318" w:type="dxa"/>
        <w:tblLayout w:type="fixed"/>
        <w:tblLook w:val="04A0" w:firstRow="1" w:lastRow="0" w:firstColumn="1" w:lastColumn="0" w:noHBand="0" w:noVBand="1"/>
      </w:tblPr>
      <w:tblGrid>
        <w:gridCol w:w="568"/>
        <w:gridCol w:w="1701"/>
        <w:gridCol w:w="142"/>
        <w:gridCol w:w="425"/>
        <w:gridCol w:w="284"/>
        <w:gridCol w:w="708"/>
        <w:gridCol w:w="426"/>
        <w:gridCol w:w="141"/>
        <w:gridCol w:w="426"/>
        <w:gridCol w:w="1417"/>
        <w:gridCol w:w="1418"/>
        <w:gridCol w:w="1559"/>
        <w:gridCol w:w="1701"/>
      </w:tblGrid>
      <w:tr w:rsidR="00476114" w:rsidRPr="00A80587" w:rsidTr="00FC3F0A">
        <w:trPr>
          <w:trHeight w:val="2115"/>
        </w:trPr>
        <w:tc>
          <w:tcPr>
            <w:tcW w:w="10916" w:type="dxa"/>
            <w:gridSpan w:val="13"/>
            <w:tcBorders>
              <w:top w:val="nil"/>
              <w:left w:val="nil"/>
              <w:bottom w:val="single" w:sz="4" w:space="0" w:color="auto"/>
              <w:right w:val="nil"/>
            </w:tcBorders>
            <w:shd w:val="clear" w:color="auto" w:fill="auto"/>
            <w:noWrap/>
            <w:hideMark/>
          </w:tcPr>
          <w:tbl>
            <w:tblPr>
              <w:tblW w:w="10666" w:type="dxa"/>
              <w:tblCellSpacing w:w="0" w:type="dxa"/>
              <w:tblLayout w:type="fixed"/>
              <w:tblCellMar>
                <w:left w:w="0" w:type="dxa"/>
                <w:right w:w="0" w:type="dxa"/>
              </w:tblCellMar>
              <w:tblLook w:val="04A0" w:firstRow="1" w:lastRow="0" w:firstColumn="1" w:lastColumn="0" w:noHBand="0" w:noVBand="1"/>
            </w:tblPr>
            <w:tblGrid>
              <w:gridCol w:w="10666"/>
            </w:tblGrid>
            <w:tr w:rsidR="00476114" w:rsidRPr="00A80587" w:rsidTr="006652CA">
              <w:trPr>
                <w:trHeight w:val="2115"/>
                <w:tblCellSpacing w:w="0" w:type="dxa"/>
              </w:trPr>
              <w:tc>
                <w:tcPr>
                  <w:tcW w:w="10666" w:type="dxa"/>
                  <w:shd w:val="clear" w:color="auto" w:fill="auto"/>
                  <w:vAlign w:val="center"/>
                  <w:hideMark/>
                </w:tcPr>
                <w:p w:rsidR="00476114" w:rsidRPr="002B56AB" w:rsidRDefault="00476114" w:rsidP="00476114">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2</w:t>
                  </w:r>
                </w:p>
                <w:p w:rsidR="00476114" w:rsidRPr="002B56AB" w:rsidRDefault="00476114" w:rsidP="0047611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476114" w:rsidRPr="00C42E46" w:rsidRDefault="00476114" w:rsidP="00476114">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476114" w:rsidRPr="00A80587" w:rsidRDefault="00476114" w:rsidP="00476114">
                  <w:pPr>
                    <w:spacing w:after="0" w:line="240" w:lineRule="auto"/>
                    <w:rPr>
                      <w:rFonts w:ascii="Times New Roman" w:eastAsia="Times New Roman" w:hAnsi="Times New Roman" w:cs="Times New Roman"/>
                      <w:b/>
                      <w:sz w:val="24"/>
                      <w:szCs w:val="24"/>
                      <w:lang w:eastAsia="ru-RU"/>
                    </w:rPr>
                  </w:pPr>
                </w:p>
                <w:p w:rsidR="00476114" w:rsidRPr="00A80587" w:rsidRDefault="00476114" w:rsidP="00476114">
                  <w:pPr>
                    <w:spacing w:after="0" w:line="240" w:lineRule="auto"/>
                    <w:ind w:left="34"/>
                    <w:jc w:val="center"/>
                    <w:rPr>
                      <w:rFonts w:ascii="Times New Roman" w:eastAsia="Times New Roman" w:hAnsi="Times New Roman" w:cs="Times New Roman"/>
                      <w:b/>
                      <w:sz w:val="24"/>
                      <w:szCs w:val="24"/>
                      <w:lang w:eastAsia="ru-RU"/>
                    </w:rPr>
                  </w:pPr>
                  <w:r w:rsidRPr="00A80587">
                    <w:rPr>
                      <w:rFonts w:ascii="Times New Roman" w:eastAsia="Times New Roman" w:hAnsi="Times New Roman" w:cs="Times New Roman"/>
                      <w:b/>
                      <w:sz w:val="24"/>
                      <w:szCs w:val="24"/>
                      <w:lang w:eastAsia="ru-RU"/>
                    </w:rPr>
                    <w:t>ТЕХНИЧЕСКОЕ ЗАДАНИЕ</w:t>
                  </w:r>
                </w:p>
                <w:p w:rsidR="00476114" w:rsidRPr="00A80587" w:rsidRDefault="00476114" w:rsidP="00476114">
                  <w:pPr>
                    <w:spacing w:after="0" w:line="240" w:lineRule="auto"/>
                    <w:ind w:left="34"/>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на поставку </w:t>
                  </w:r>
                  <w:r w:rsidRPr="00A80587">
                    <w:rPr>
                      <w:rFonts w:ascii="Times New Roman" w:eastAsia="Times New Roman" w:hAnsi="Times New Roman" w:cs="Times New Roman"/>
                      <w:bCs/>
                      <w:sz w:val="24"/>
                      <w:szCs w:val="24"/>
                      <w:lang w:eastAsia="ru-RU"/>
                    </w:rPr>
                    <w:t xml:space="preserve">Медицинских изделий </w:t>
                  </w:r>
                  <w:r w:rsidRPr="00A80587">
                    <w:rPr>
                      <w:rFonts w:ascii="Times New Roman" w:eastAsia="Times New Roman" w:hAnsi="Times New Roman" w:cs="Times New Roman"/>
                      <w:sz w:val="24"/>
                      <w:szCs w:val="24"/>
                      <w:lang w:eastAsia="ru-RU"/>
                    </w:rPr>
                    <w:t>(далее – Товар)</w:t>
                  </w:r>
                </w:p>
                <w:p w:rsidR="00476114" w:rsidRPr="00A80587" w:rsidRDefault="00476114" w:rsidP="00476114">
                  <w:pPr>
                    <w:spacing w:after="0" w:line="240" w:lineRule="auto"/>
                    <w:ind w:left="720"/>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476114" w:rsidRPr="00FC3F0A" w:rsidRDefault="00476114" w:rsidP="00476114">
                  <w:pPr>
                    <w:spacing w:after="0" w:line="240" w:lineRule="auto"/>
                    <w:ind w:left="34"/>
                    <w:jc w:val="center"/>
                    <w:rPr>
                      <w:rFonts w:ascii="Times New Roman" w:eastAsia="Times New Roman" w:hAnsi="Times New Roman" w:cs="Times New Roman"/>
                      <w:b/>
                      <w:sz w:val="16"/>
                      <w:szCs w:val="16"/>
                      <w:lang w:eastAsia="ru-RU"/>
                    </w:rPr>
                  </w:pP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 Требования к товару:</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1.1. Комплектность поставки Товара обязательна.</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ЕАС.04ИБН0.СМ.0891 от 20.10.2016);</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1.4</w:t>
                  </w:r>
                  <w:r w:rsidRPr="00A80587">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w:t>
                  </w:r>
                  <w:r w:rsidR="003B3D9F">
                    <w:rPr>
                      <w:rFonts w:ascii="Times New Roman" w:eastAsia="Times New Roman" w:hAnsi="Times New Roman" w:cs="Times New Roman"/>
                      <w:sz w:val="24"/>
                      <w:szCs w:val="24"/>
                      <w:lang w:eastAsia="ru-RU"/>
                    </w:rPr>
                    <w:t xml:space="preserve"> срока,</w:t>
                  </w:r>
                  <w:r w:rsidRPr="00A80587">
                    <w:rPr>
                      <w:rFonts w:ascii="Times New Roman" w:eastAsia="Times New Roman" w:hAnsi="Times New Roman" w:cs="Times New Roman"/>
                      <w:sz w:val="24"/>
                      <w:szCs w:val="24"/>
                      <w:lang w:eastAsia="ru-RU"/>
                    </w:rPr>
                    <w:t xml:space="preserve"> установленного производителем.</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 Условия поставки:</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2.1. Место поставки товара: г. Москва Волоколамское ш. д. 84</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476114" w:rsidRPr="00FC3F0A" w:rsidRDefault="00476114" w:rsidP="00476114">
                  <w:pPr>
                    <w:spacing w:after="0" w:line="240" w:lineRule="auto"/>
                    <w:ind w:left="34"/>
                    <w:jc w:val="center"/>
                    <w:rPr>
                      <w:rFonts w:ascii="Times New Roman" w:eastAsia="Times New Roman" w:hAnsi="Times New Roman" w:cs="Times New Roman"/>
                      <w:sz w:val="18"/>
                      <w:szCs w:val="18"/>
                      <w:lang w:eastAsia="ru-RU"/>
                    </w:rPr>
                  </w:pPr>
                </w:p>
              </w:tc>
            </w:tr>
          </w:tbl>
          <w:p w:rsidR="00476114" w:rsidRPr="00A80587" w:rsidRDefault="00476114" w:rsidP="00476114">
            <w:pPr>
              <w:spacing w:after="0" w:line="240" w:lineRule="auto"/>
              <w:rPr>
                <w:rFonts w:ascii="Times New Roman" w:eastAsia="Times New Roman" w:hAnsi="Times New Roman" w:cs="Times New Roman"/>
                <w:lang w:eastAsia="ru-RU"/>
              </w:rPr>
            </w:pPr>
          </w:p>
        </w:tc>
      </w:tr>
      <w:tr w:rsidR="00476114" w:rsidRPr="00A80587" w:rsidTr="00FC3F0A">
        <w:trPr>
          <w:trHeight w:val="695"/>
        </w:trPr>
        <w:tc>
          <w:tcPr>
            <w:tcW w:w="1091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76114" w:rsidRPr="006652CA" w:rsidRDefault="00476114" w:rsidP="00476114">
            <w:pPr>
              <w:spacing w:after="0" w:line="240" w:lineRule="auto"/>
              <w:rPr>
                <w:rFonts w:ascii="Times New Roman" w:eastAsia="Times New Roman" w:hAnsi="Times New Roman" w:cs="Times New Roman"/>
                <w:b/>
                <w:bCs/>
                <w:sz w:val="26"/>
                <w:szCs w:val="26"/>
                <w:lang w:eastAsia="ru-RU"/>
              </w:rPr>
            </w:pPr>
            <w:r w:rsidRPr="006652CA">
              <w:rPr>
                <w:rFonts w:ascii="Times New Roman" w:eastAsia="Times New Roman" w:hAnsi="Times New Roman" w:cs="Times New Roman"/>
                <w:b/>
                <w:bCs/>
                <w:sz w:val="26"/>
                <w:szCs w:val="26"/>
                <w:lang w:eastAsia="ru-RU"/>
              </w:rPr>
              <w:t>1. Наименование закупаемых товаров, их количество (объем), цены за единицу товара и начальная (максимальная) цена договора</w:t>
            </w:r>
          </w:p>
        </w:tc>
      </w:tr>
      <w:tr w:rsidR="00476114" w:rsidRPr="00A80587" w:rsidTr="00FC3F0A">
        <w:trPr>
          <w:trHeight w:val="12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proofErr w:type="gramStart"/>
            <w:r w:rsidRPr="00A80587">
              <w:rPr>
                <w:rFonts w:ascii="Times New Roman" w:eastAsia="Times New Roman" w:hAnsi="Times New Roman" w:cs="Times New Roman"/>
                <w:b/>
                <w:bCs/>
                <w:sz w:val="24"/>
                <w:szCs w:val="24"/>
                <w:lang w:eastAsia="ru-RU"/>
              </w:rPr>
              <w:t>п</w:t>
            </w:r>
            <w:proofErr w:type="gramEnd"/>
            <w:r w:rsidRPr="00A80587">
              <w:rPr>
                <w:rFonts w:ascii="Times New Roman" w:eastAsia="Times New Roman" w:hAnsi="Times New Roman" w:cs="Times New Roman"/>
                <w:b/>
                <w:bCs/>
                <w:sz w:val="24"/>
                <w:szCs w:val="24"/>
                <w:lang w:eastAsia="ru-RU"/>
              </w:rPr>
              <w:t>/п</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476114" w:rsidRPr="00A80587" w:rsidRDefault="00FC3F0A"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Ед. изм.</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Кол</w:t>
            </w:r>
            <w:r>
              <w:rPr>
                <w:rFonts w:ascii="Times New Roman" w:eastAsia="Times New Roman" w:hAnsi="Times New Roman" w:cs="Times New Roman"/>
                <w:b/>
                <w:bCs/>
                <w:sz w:val="24"/>
                <w:szCs w:val="24"/>
                <w:lang w:eastAsia="ru-RU"/>
              </w:rPr>
              <w:t>-</w:t>
            </w:r>
            <w:r w:rsidRPr="00A80587">
              <w:rPr>
                <w:rFonts w:ascii="Times New Roman" w:eastAsia="Times New Roman" w:hAnsi="Times New Roman" w:cs="Times New Roman"/>
                <w:b/>
                <w:bCs/>
                <w:sz w:val="24"/>
                <w:szCs w:val="24"/>
                <w:lang w:eastAsia="ru-RU"/>
              </w:rPr>
              <w:t xml:space="preserve">во </w:t>
            </w:r>
            <w:r w:rsidRPr="00476114">
              <w:rPr>
                <w:rFonts w:ascii="Times New Roman" w:eastAsia="Times New Roman" w:hAnsi="Times New Roman" w:cs="Times New Roman"/>
                <w:b/>
                <w:bCs/>
                <w:lang w:eastAsia="ru-RU"/>
              </w:rPr>
              <w:t>(объем)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w:t>
            </w:r>
            <w:r w:rsidRPr="00A80587">
              <w:rPr>
                <w:rFonts w:ascii="Times New Roman" w:eastAsia="Times New Roman" w:hAnsi="Times New Roman" w:cs="Times New Roman"/>
                <w:b/>
                <w:bCs/>
                <w:sz w:val="24"/>
                <w:szCs w:val="24"/>
                <w:lang w:eastAsia="ru-RU"/>
              </w:rPr>
              <w:t>у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b/>
                <w:bCs/>
                <w:sz w:val="24"/>
                <w:szCs w:val="24"/>
                <w:lang w:eastAsia="ru-RU"/>
              </w:rPr>
              <w:t>Цена  за единиц</w:t>
            </w:r>
            <w:r>
              <w:rPr>
                <w:rFonts w:ascii="Times New Roman" w:eastAsia="Times New Roman" w:hAnsi="Times New Roman" w:cs="Times New Roman"/>
                <w:b/>
                <w:bCs/>
                <w:sz w:val="24"/>
                <w:szCs w:val="24"/>
                <w:lang w:eastAsia="ru-RU"/>
              </w:rPr>
              <w:t xml:space="preserve">у           с </w:t>
            </w:r>
            <w:r w:rsidRPr="00A80587">
              <w:rPr>
                <w:rFonts w:ascii="Times New Roman" w:eastAsia="Times New Roman" w:hAnsi="Times New Roman" w:cs="Times New Roman"/>
                <w:b/>
                <w:bCs/>
                <w:sz w:val="24"/>
                <w:szCs w:val="24"/>
                <w:lang w:eastAsia="ru-RU"/>
              </w:rPr>
              <w:t>учетом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76114"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с учетом НДС</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Кровь </w:t>
            </w:r>
            <w:proofErr w:type="spellStart"/>
            <w:r>
              <w:rPr>
                <w:rFonts w:ascii="Times New Roman" w:eastAsia="Times New Roman" w:hAnsi="Times New Roman" w:cs="Times New Roman"/>
                <w:color w:val="000000"/>
                <w:sz w:val="24"/>
                <w:szCs w:val="24"/>
                <w:lang w:eastAsia="ru-RU"/>
              </w:rPr>
              <w:t>д</w:t>
            </w:r>
            <w:r w:rsidRPr="00C208FD">
              <w:rPr>
                <w:rFonts w:ascii="Times New Roman" w:eastAsia="Times New Roman" w:hAnsi="Times New Roman" w:cs="Times New Roman"/>
                <w:color w:val="000000"/>
                <w:sz w:val="24"/>
                <w:szCs w:val="24"/>
                <w:lang w:eastAsia="ru-RU"/>
              </w:rPr>
              <w:t>ефибринированная</w:t>
            </w:r>
            <w:proofErr w:type="spellEnd"/>
            <w:r w:rsidRPr="00C208FD">
              <w:rPr>
                <w:rFonts w:ascii="Times New Roman" w:eastAsia="Times New Roman" w:hAnsi="Times New Roman" w:cs="Times New Roman"/>
                <w:color w:val="000000"/>
                <w:sz w:val="24"/>
                <w:szCs w:val="24"/>
                <w:lang w:eastAsia="ru-RU"/>
              </w:rPr>
              <w:t xml:space="preserve"> лошадиная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бут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4 138,73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4966,47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82 774,56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99 329,47</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Кровь </w:t>
            </w:r>
            <w:proofErr w:type="spellStart"/>
            <w:r>
              <w:rPr>
                <w:rFonts w:ascii="Times New Roman" w:eastAsia="Times New Roman" w:hAnsi="Times New Roman" w:cs="Times New Roman"/>
                <w:color w:val="000000"/>
                <w:sz w:val="24"/>
                <w:szCs w:val="24"/>
                <w:lang w:eastAsia="ru-RU"/>
              </w:rPr>
              <w:t>д</w:t>
            </w:r>
            <w:r w:rsidRPr="00C208FD">
              <w:rPr>
                <w:rFonts w:ascii="Times New Roman" w:eastAsia="Times New Roman" w:hAnsi="Times New Roman" w:cs="Times New Roman"/>
                <w:color w:val="000000"/>
                <w:sz w:val="24"/>
                <w:szCs w:val="24"/>
                <w:lang w:eastAsia="ru-RU"/>
              </w:rPr>
              <w:t>ефибринированная</w:t>
            </w:r>
            <w:proofErr w:type="spellEnd"/>
            <w:r w:rsidRPr="00C208FD">
              <w:rPr>
                <w:rFonts w:ascii="Times New Roman" w:eastAsia="Times New Roman" w:hAnsi="Times New Roman" w:cs="Times New Roman"/>
                <w:color w:val="000000"/>
                <w:sz w:val="24"/>
                <w:szCs w:val="24"/>
                <w:lang w:eastAsia="ru-RU"/>
              </w:rPr>
              <w:t xml:space="preserve"> баранья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r>
              <w:rPr>
                <w:rFonts w:ascii="Times New Roman" w:hAnsi="Times New Roman" w:cs="Times New Roman"/>
                <w:sz w:val="24"/>
                <w:szCs w:val="24"/>
              </w:rPr>
              <w:t>бут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4 127,70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4953,24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82 554,00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99 064,80</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645ECC">
              <w:rPr>
                <w:rFonts w:ascii="Times New Roman" w:eastAsia="Times New Roman" w:hAnsi="Times New Roman" w:cs="Times New Roman"/>
                <w:color w:val="000000"/>
                <w:sz w:val="24"/>
                <w:szCs w:val="24"/>
                <w:lang w:eastAsia="ru-RU"/>
              </w:rPr>
              <w:t xml:space="preserve">Диски с </w:t>
            </w:r>
            <w:proofErr w:type="spellStart"/>
            <w:r w:rsidRPr="00645ECC">
              <w:rPr>
                <w:rFonts w:ascii="Times New Roman" w:eastAsia="Times New Roman" w:hAnsi="Times New Roman" w:cs="Times New Roman"/>
                <w:color w:val="000000"/>
                <w:sz w:val="24"/>
                <w:szCs w:val="24"/>
                <w:lang w:eastAsia="ru-RU"/>
              </w:rPr>
              <w:t>линкомицином</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166,87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183,56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1 668,73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1 835,60</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8D2705">
              <w:rPr>
                <w:rFonts w:ascii="Times New Roman" w:eastAsia="Times New Roman" w:hAnsi="Times New Roman" w:cs="Times New Roman"/>
                <w:color w:val="000000"/>
                <w:sz w:val="24"/>
                <w:szCs w:val="24"/>
                <w:lang w:eastAsia="ru-RU"/>
              </w:rPr>
              <w:t xml:space="preserve">Диски с </w:t>
            </w:r>
            <w:proofErr w:type="spellStart"/>
            <w:r w:rsidRPr="008D2705">
              <w:rPr>
                <w:rFonts w:ascii="Times New Roman" w:eastAsia="Times New Roman" w:hAnsi="Times New Roman" w:cs="Times New Roman"/>
                <w:color w:val="000000"/>
                <w:sz w:val="24"/>
                <w:szCs w:val="24"/>
                <w:lang w:eastAsia="ru-RU"/>
              </w:rPr>
              <w:t>новобиоцином</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291,05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291,05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320,16</w:t>
            </w:r>
          </w:p>
        </w:tc>
      </w:tr>
      <w:tr w:rsidR="00EB28A0" w:rsidRPr="0039782B" w:rsidTr="00FC3F0A">
        <w:trPr>
          <w:trHeight w:val="458"/>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8D2705">
              <w:rPr>
                <w:rFonts w:ascii="Times New Roman" w:eastAsia="Times New Roman" w:hAnsi="Times New Roman" w:cs="Times New Roman"/>
                <w:color w:val="000000"/>
                <w:sz w:val="24"/>
                <w:szCs w:val="24"/>
                <w:lang w:eastAsia="ru-RU"/>
              </w:rPr>
              <w:t xml:space="preserve">Диски с </w:t>
            </w:r>
            <w:proofErr w:type="spellStart"/>
            <w:r>
              <w:rPr>
                <w:rFonts w:ascii="Times New Roman" w:eastAsia="Times New Roman" w:hAnsi="Times New Roman" w:cs="Times New Roman"/>
                <w:color w:val="000000"/>
                <w:sz w:val="24"/>
                <w:szCs w:val="24"/>
                <w:lang w:eastAsia="ru-RU"/>
              </w:rPr>
              <w:t>о</w:t>
            </w:r>
            <w:r w:rsidRPr="00E47C70">
              <w:rPr>
                <w:rFonts w:ascii="Times New Roman" w:eastAsia="Times New Roman" w:hAnsi="Times New Roman" w:cs="Times New Roman"/>
                <w:color w:val="000000"/>
                <w:sz w:val="24"/>
                <w:szCs w:val="24"/>
                <w:lang w:eastAsia="ru-RU"/>
              </w:rPr>
              <w:t>птохин</w:t>
            </w:r>
            <w:r>
              <w:rPr>
                <w:rFonts w:ascii="Times New Roman" w:eastAsia="Times New Roman" w:hAnsi="Times New Roman" w:cs="Times New Roman"/>
                <w:color w:val="000000"/>
                <w:sz w:val="24"/>
                <w:szCs w:val="24"/>
                <w:lang w:eastAsia="ru-RU"/>
              </w:rPr>
              <w:t>ом</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3 133,47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3446,81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12 533,87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13 787,25</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5C488C">
              <w:rPr>
                <w:rFonts w:ascii="Times New Roman" w:eastAsia="Times New Roman" w:hAnsi="Times New Roman" w:cs="Times New Roman"/>
                <w:color w:val="000000"/>
                <w:sz w:val="24"/>
                <w:szCs w:val="24"/>
                <w:lang w:eastAsia="ru-RU"/>
              </w:rPr>
              <w:t xml:space="preserve">Диски </w:t>
            </w: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т</w:t>
            </w:r>
            <w:r w:rsidRPr="005C488C">
              <w:rPr>
                <w:rFonts w:ascii="Times New Roman" w:eastAsia="Times New Roman" w:hAnsi="Times New Roman" w:cs="Times New Roman"/>
                <w:color w:val="000000"/>
                <w:sz w:val="24"/>
                <w:szCs w:val="24"/>
                <w:lang w:eastAsia="ru-RU"/>
              </w:rPr>
              <w:t>игециклин</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893,96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1072,75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893,96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1 072,75</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C709B9">
              <w:rPr>
                <w:rFonts w:ascii="Times New Roman" w:eastAsia="Times New Roman" w:hAnsi="Times New Roman" w:cs="Times New Roman"/>
                <w:color w:val="000000"/>
                <w:sz w:val="24"/>
                <w:szCs w:val="24"/>
                <w:lang w:eastAsia="ru-RU"/>
              </w:rPr>
              <w:t xml:space="preserve">Диски с </w:t>
            </w:r>
            <w:proofErr w:type="spellStart"/>
            <w:r w:rsidRPr="00C709B9">
              <w:rPr>
                <w:rFonts w:ascii="Times New Roman" w:eastAsia="Times New Roman" w:hAnsi="Times New Roman" w:cs="Times New Roman"/>
                <w:color w:val="000000"/>
                <w:sz w:val="24"/>
                <w:szCs w:val="24"/>
                <w:lang w:eastAsia="ru-RU"/>
              </w:rPr>
              <w:t>полимиксином</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169,86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186,85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339,73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373,70</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446B0D">
              <w:rPr>
                <w:rFonts w:ascii="Times New Roman" w:eastAsia="Times New Roman" w:hAnsi="Times New Roman" w:cs="Times New Roman"/>
                <w:color w:val="000000"/>
                <w:sz w:val="24"/>
                <w:szCs w:val="24"/>
                <w:lang w:eastAsia="ru-RU"/>
              </w:rPr>
              <w:t xml:space="preserve">Диски </w:t>
            </w: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цефоперазоном</w:t>
            </w:r>
            <w:r w:rsidRPr="00446B0D">
              <w:rPr>
                <w:rFonts w:ascii="Times New Roman" w:eastAsia="Times New Roman" w:hAnsi="Times New Roman" w:cs="Times New Roman"/>
                <w:color w:val="000000"/>
                <w:sz w:val="24"/>
                <w:szCs w:val="24"/>
                <w:lang w:eastAsia="ru-RU"/>
              </w:rPr>
              <w:t>и</w:t>
            </w:r>
            <w:proofErr w:type="spellEnd"/>
            <w:r w:rsidRPr="00446B0D">
              <w:rPr>
                <w:rFonts w:ascii="Times New Roman" w:eastAsia="Times New Roman" w:hAnsi="Times New Roman" w:cs="Times New Roman"/>
                <w:color w:val="000000"/>
                <w:sz w:val="24"/>
                <w:szCs w:val="24"/>
                <w:lang w:eastAsia="ru-RU"/>
              </w:rPr>
              <w:t xml:space="preserve"> </w:t>
            </w:r>
            <w:proofErr w:type="spellStart"/>
            <w:r w:rsidRPr="00446B0D">
              <w:rPr>
                <w:rFonts w:ascii="Times New Roman" w:eastAsia="Times New Roman" w:hAnsi="Times New Roman" w:cs="Times New Roman"/>
                <w:color w:val="000000"/>
                <w:sz w:val="24"/>
                <w:szCs w:val="24"/>
                <w:lang w:eastAsia="ru-RU"/>
              </w:rPr>
              <w:t>сульбактамом</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290,12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319,13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7 253,03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7 978,33</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Диски с </w:t>
            </w:r>
            <w:proofErr w:type="spellStart"/>
            <w:r w:rsidRPr="00CE0E5E">
              <w:rPr>
                <w:rFonts w:ascii="Times New Roman" w:eastAsia="Times New Roman" w:hAnsi="Times New Roman" w:cs="Times New Roman"/>
                <w:color w:val="000000"/>
                <w:sz w:val="24"/>
                <w:szCs w:val="24"/>
                <w:lang w:eastAsia="ru-RU"/>
              </w:rPr>
              <w:t>цефотаксим</w:t>
            </w:r>
            <w:r>
              <w:rPr>
                <w:rFonts w:ascii="Times New Roman" w:eastAsia="Times New Roman" w:hAnsi="Times New Roman" w:cs="Times New Roman"/>
                <w:color w:val="000000"/>
                <w:sz w:val="24"/>
                <w:szCs w:val="24"/>
                <w:lang w:eastAsia="ru-RU"/>
              </w:rPr>
              <w:t>ом</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164,58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181,04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9 874,91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10 862,40</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Default="00EB28A0" w:rsidP="00957D4D">
            <w:pPr>
              <w:spacing w:after="0" w:line="240" w:lineRule="auto"/>
              <w:rPr>
                <w:rFonts w:ascii="Times New Roman" w:eastAsia="Times New Roman" w:hAnsi="Times New Roman" w:cs="Times New Roman"/>
                <w:color w:val="000000"/>
                <w:sz w:val="24"/>
                <w:szCs w:val="24"/>
                <w:lang w:eastAsia="ru-RU"/>
              </w:rPr>
            </w:pPr>
            <w:r w:rsidRPr="00A01935">
              <w:rPr>
                <w:rFonts w:ascii="Times New Roman" w:eastAsia="Times New Roman" w:hAnsi="Times New Roman" w:cs="Times New Roman"/>
                <w:color w:val="000000"/>
                <w:sz w:val="24"/>
                <w:szCs w:val="24"/>
                <w:lang w:eastAsia="ru-RU"/>
              </w:rPr>
              <w:t xml:space="preserve">Контейнер для </w:t>
            </w:r>
            <w:proofErr w:type="spellStart"/>
            <w:r w:rsidRPr="00A01935">
              <w:rPr>
                <w:rFonts w:ascii="Times New Roman" w:eastAsia="Times New Roman" w:hAnsi="Times New Roman" w:cs="Times New Roman"/>
                <w:color w:val="000000"/>
                <w:sz w:val="24"/>
                <w:szCs w:val="24"/>
                <w:lang w:eastAsia="ru-RU"/>
              </w:rPr>
              <w:t>биопроб</w:t>
            </w:r>
            <w:proofErr w:type="spellEnd"/>
            <w:r w:rsidRPr="00A01935">
              <w:rPr>
                <w:rFonts w:ascii="Times New Roman" w:eastAsia="Times New Roman" w:hAnsi="Times New Roman" w:cs="Times New Roman"/>
                <w:color w:val="000000"/>
                <w:sz w:val="24"/>
                <w:szCs w:val="24"/>
                <w:lang w:eastAsia="ru-RU"/>
              </w:rPr>
              <w:t xml:space="preserve"> объемом</w:t>
            </w:r>
          </w:p>
          <w:p w:rsidR="00EB28A0" w:rsidRPr="00C42E46" w:rsidRDefault="00EB28A0" w:rsidP="00957D4D">
            <w:pPr>
              <w:spacing w:after="0" w:line="240" w:lineRule="auto"/>
              <w:rPr>
                <w:rFonts w:ascii="Times New Roman" w:eastAsia="Times New Roman" w:hAnsi="Times New Roman" w:cs="Times New Roman"/>
                <w:sz w:val="24"/>
                <w:szCs w:val="24"/>
                <w:lang w:eastAsia="ru-RU"/>
              </w:rPr>
            </w:pPr>
            <w:r w:rsidRPr="00A01935">
              <w:rPr>
                <w:rFonts w:ascii="Times New Roman" w:eastAsia="Times New Roman" w:hAnsi="Times New Roman" w:cs="Times New Roman"/>
                <w:color w:val="000000"/>
                <w:sz w:val="24"/>
                <w:szCs w:val="24"/>
                <w:lang w:eastAsia="ru-RU"/>
              </w:rPr>
              <w:t xml:space="preserve">30 </w:t>
            </w:r>
            <w:r>
              <w:rPr>
                <w:rFonts w:ascii="Times New Roman" w:eastAsia="Times New Roman" w:hAnsi="Times New Roman" w:cs="Times New Roman"/>
                <w:color w:val="000000"/>
                <w:sz w:val="24"/>
                <w:szCs w:val="24"/>
                <w:lang w:eastAsia="ru-RU"/>
              </w:rPr>
              <w:t>мл</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8,91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9,80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2 673,64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2 941,00</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Default="00EB28A0" w:rsidP="00957D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 для </w:t>
            </w:r>
            <w:proofErr w:type="spellStart"/>
            <w:r>
              <w:rPr>
                <w:rFonts w:ascii="Times New Roman" w:eastAsia="Times New Roman" w:hAnsi="Times New Roman" w:cs="Times New Roman"/>
                <w:color w:val="000000"/>
                <w:sz w:val="24"/>
                <w:szCs w:val="24"/>
                <w:lang w:eastAsia="ru-RU"/>
              </w:rPr>
              <w:t>биопроб</w:t>
            </w:r>
            <w:proofErr w:type="spellEnd"/>
            <w:r>
              <w:rPr>
                <w:rFonts w:ascii="Times New Roman" w:eastAsia="Times New Roman" w:hAnsi="Times New Roman" w:cs="Times New Roman"/>
                <w:color w:val="000000"/>
                <w:sz w:val="24"/>
                <w:szCs w:val="24"/>
                <w:lang w:eastAsia="ru-RU"/>
              </w:rPr>
              <w:t xml:space="preserve"> объемом</w:t>
            </w:r>
          </w:p>
          <w:p w:rsidR="00EB28A0" w:rsidRPr="00C42E46" w:rsidRDefault="00EB28A0" w:rsidP="00957D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Pr="00A01935">
              <w:rPr>
                <w:rFonts w:ascii="Times New Roman" w:eastAsia="Times New Roman" w:hAnsi="Times New Roman" w:cs="Times New Roman"/>
                <w:color w:val="000000"/>
                <w:sz w:val="24"/>
                <w:szCs w:val="24"/>
                <w:lang w:eastAsia="ru-RU"/>
              </w:rPr>
              <w:t xml:space="preserve">0 </w:t>
            </w:r>
            <w:r>
              <w:rPr>
                <w:rFonts w:ascii="Times New Roman" w:eastAsia="Times New Roman" w:hAnsi="Times New Roman" w:cs="Times New Roman"/>
                <w:color w:val="000000"/>
                <w:sz w:val="24"/>
                <w:szCs w:val="24"/>
                <w:lang w:eastAsia="ru-RU"/>
              </w:rPr>
              <w:t>мл</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11,15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12,26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46 823,64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51 506,00</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Система двухфазная </w:t>
            </w:r>
            <w:r w:rsidRPr="00506B02">
              <w:rPr>
                <w:rFonts w:ascii="Times New Roman" w:eastAsia="Times New Roman" w:hAnsi="Times New Roman" w:cs="Times New Roman"/>
                <w:color w:val="000000"/>
                <w:sz w:val="24"/>
                <w:szCs w:val="24"/>
                <w:lang w:eastAsia="ru-RU"/>
              </w:rPr>
              <w:t xml:space="preserve">для </w:t>
            </w:r>
            <w:proofErr w:type="spellStart"/>
            <w:r w:rsidRPr="00506B02">
              <w:rPr>
                <w:rFonts w:ascii="Times New Roman" w:eastAsia="Times New Roman" w:hAnsi="Times New Roman" w:cs="Times New Roman"/>
                <w:color w:val="000000"/>
                <w:sz w:val="24"/>
                <w:szCs w:val="24"/>
                <w:lang w:eastAsia="ru-RU"/>
              </w:rPr>
              <w:t>гем</w:t>
            </w:r>
            <w:r>
              <w:rPr>
                <w:rFonts w:ascii="Times New Roman" w:eastAsia="Times New Roman" w:hAnsi="Times New Roman" w:cs="Times New Roman"/>
                <w:color w:val="000000"/>
                <w:sz w:val="24"/>
                <w:szCs w:val="24"/>
                <w:lang w:eastAsia="ru-RU"/>
              </w:rPr>
              <w:t>о</w:t>
            </w:r>
            <w:r w:rsidRPr="00506B02">
              <w:rPr>
                <w:rFonts w:ascii="Times New Roman" w:eastAsia="Times New Roman" w:hAnsi="Times New Roman" w:cs="Times New Roman"/>
                <w:color w:val="000000"/>
                <w:sz w:val="24"/>
                <w:szCs w:val="24"/>
                <w:lang w:eastAsia="ru-RU"/>
              </w:rPr>
              <w:t>культур</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10 501,17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11551,29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21 002,35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23 102,58</w:t>
            </w:r>
          </w:p>
        </w:tc>
      </w:tr>
      <w:tr w:rsidR="00EB28A0" w:rsidRPr="0039782B"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7021C9" w:rsidRDefault="00EB28A0" w:rsidP="00957D4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Среда питательная </w:t>
            </w:r>
            <w:r w:rsidRPr="007267F5">
              <w:rPr>
                <w:rFonts w:ascii="Times New Roman" w:eastAsia="Times New Roman" w:hAnsi="Times New Roman" w:cs="Times New Roman"/>
                <w:color w:val="000000"/>
                <w:sz w:val="24"/>
                <w:szCs w:val="24"/>
                <w:lang w:eastAsia="ru-RU"/>
              </w:rPr>
              <w:t xml:space="preserve">для выделения и культивирования дрожжеподобных и плесневых грибов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кг</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11 891,28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13080,41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2 972,82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3 270,10</w:t>
            </w:r>
          </w:p>
        </w:tc>
      </w:tr>
      <w:tr w:rsidR="00EB28A0" w:rsidRPr="008C7A95" w:rsidTr="00FC3F0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FC3F0A" w:rsidRDefault="00EB28A0" w:rsidP="00957D4D">
            <w:pPr>
              <w:spacing w:after="0" w:line="240" w:lineRule="auto"/>
              <w:contextualSpacing/>
              <w:rPr>
                <w:rFonts w:ascii="Times New Roman" w:eastAsia="Times New Roman" w:hAnsi="Times New Roman" w:cs="Times New Roman"/>
                <w:b/>
                <w:sz w:val="24"/>
                <w:szCs w:val="24"/>
                <w:lang w:eastAsia="ru-RU"/>
              </w:rPr>
            </w:pPr>
            <w:r w:rsidRPr="00FC3F0A">
              <w:rPr>
                <w:rStyle w:val="a3"/>
                <w:rFonts w:ascii="Times New Roman" w:hAnsi="Times New Roman" w:cs="Times New Roman"/>
                <w:b w:val="0"/>
                <w:sz w:val="24"/>
                <w:szCs w:val="24"/>
              </w:rPr>
              <w:t>Планшет для определения групп крови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7,43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8,17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14 860,61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16 346,67</w:t>
            </w:r>
          </w:p>
        </w:tc>
      </w:tr>
      <w:tr w:rsidR="00EB28A0" w:rsidRPr="0039782B" w:rsidTr="00FC3F0A">
        <w:trPr>
          <w:trHeight w:val="366"/>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EB28A0" w:rsidRPr="00FC3F0A" w:rsidRDefault="00EB28A0" w:rsidP="00957D4D">
            <w:pPr>
              <w:spacing w:after="0" w:line="240" w:lineRule="auto"/>
              <w:contextualSpacing/>
              <w:rPr>
                <w:rFonts w:ascii="Times New Roman" w:hAnsi="Times New Roman" w:cs="Times New Roman"/>
                <w:b/>
                <w:bCs/>
                <w:sz w:val="24"/>
                <w:szCs w:val="24"/>
              </w:rPr>
            </w:pPr>
            <w:r w:rsidRPr="00FC3F0A">
              <w:rPr>
                <w:rStyle w:val="a3"/>
                <w:rFonts w:ascii="Times New Roman" w:hAnsi="Times New Roman" w:cs="Times New Roman"/>
                <w:b w:val="0"/>
                <w:sz w:val="24"/>
                <w:szCs w:val="24"/>
              </w:rPr>
              <w:t>Чашки Петри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B28A0" w:rsidRPr="00C42E46" w:rsidRDefault="00EB28A0" w:rsidP="00957D4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43,41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47,75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21 703,03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8A0" w:rsidRDefault="00EB28A0">
            <w:pPr>
              <w:jc w:val="center"/>
              <w:rPr>
                <w:rFonts w:ascii="Times New Roman" w:hAnsi="Times New Roman" w:cs="Times New Roman"/>
                <w:sz w:val="24"/>
                <w:szCs w:val="24"/>
              </w:rPr>
            </w:pPr>
            <w:r>
              <w:rPr>
                <w:rFonts w:ascii="Times New Roman" w:hAnsi="Times New Roman" w:cs="Times New Roman"/>
                <w:sz w:val="24"/>
                <w:szCs w:val="24"/>
              </w:rPr>
              <w:t>23 873,33</w:t>
            </w:r>
          </w:p>
        </w:tc>
      </w:tr>
      <w:tr w:rsidR="006652CA" w:rsidRPr="0039782B" w:rsidTr="00FC3F0A">
        <w:trPr>
          <w:trHeight w:val="345"/>
        </w:trPr>
        <w:tc>
          <w:tcPr>
            <w:tcW w:w="3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6652CA" w:rsidRPr="00C42E46" w:rsidRDefault="006652CA" w:rsidP="00957D4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652CA" w:rsidRPr="00C42E46" w:rsidRDefault="006652CA" w:rsidP="00957D4D">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6652CA" w:rsidRPr="00C42E46" w:rsidRDefault="006652CA" w:rsidP="00957D4D">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52CA" w:rsidRPr="008C7A95" w:rsidRDefault="006652CA" w:rsidP="00957D4D">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652CA" w:rsidRPr="008C7A95" w:rsidRDefault="006652CA" w:rsidP="00957D4D">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52CA" w:rsidRPr="008C7A95" w:rsidRDefault="006652CA" w:rsidP="00957D4D">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52CA" w:rsidRPr="00664CE9" w:rsidRDefault="00EB28A0" w:rsidP="00957D4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355 664,14</w:t>
            </w:r>
          </w:p>
        </w:tc>
      </w:tr>
      <w:tr w:rsidR="006652CA" w:rsidRPr="0039782B" w:rsidTr="00FC3F0A">
        <w:trPr>
          <w:trHeight w:val="345"/>
        </w:trPr>
        <w:tc>
          <w:tcPr>
            <w:tcW w:w="3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6652CA" w:rsidRPr="00C42E46" w:rsidRDefault="006652CA" w:rsidP="00957D4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6652CA" w:rsidRPr="00C42E46" w:rsidRDefault="006652CA" w:rsidP="00957D4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6652CA" w:rsidRPr="00C42E46" w:rsidRDefault="006652CA" w:rsidP="00957D4D">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916" w:type="dxa"/>
            <w:gridSpan w:val="13"/>
            <w:shd w:val="clear" w:color="auto" w:fill="auto"/>
            <w:hideMark/>
          </w:tcPr>
          <w:p w:rsidR="006652CA" w:rsidRPr="006652CA" w:rsidRDefault="006652CA" w:rsidP="00957D4D">
            <w:pPr>
              <w:spacing w:after="0" w:line="240" w:lineRule="auto"/>
              <w:contextualSpacing/>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411" w:type="dxa"/>
            <w:gridSpan w:val="3"/>
            <w:shd w:val="clear" w:color="auto" w:fill="auto"/>
            <w:hideMark/>
          </w:tcPr>
          <w:p w:rsidR="006652CA" w:rsidRPr="006652CA" w:rsidRDefault="006652CA" w:rsidP="00957D4D">
            <w:pPr>
              <w:spacing w:line="240" w:lineRule="auto"/>
              <w:contextualSpacing/>
              <w:outlineLvl w:val="0"/>
              <w:rPr>
                <w:rFonts w:ascii="Times New Roman" w:eastAsia="Times New Roman" w:hAnsi="Times New Roman" w:cs="Times New Roman"/>
                <w:color w:val="000000"/>
                <w:sz w:val="24"/>
                <w:szCs w:val="24"/>
                <w:lang w:eastAsia="ru-RU"/>
              </w:rPr>
            </w:pPr>
            <w:r w:rsidRPr="006652CA">
              <w:rPr>
                <w:rFonts w:ascii="Times New Roman" w:eastAsia="Times New Roman" w:hAnsi="Times New Roman" w:cs="Times New Roman"/>
                <w:color w:val="000000"/>
                <w:sz w:val="24"/>
                <w:szCs w:val="24"/>
                <w:lang w:eastAsia="ru-RU"/>
              </w:rPr>
              <w:t xml:space="preserve">Кровь </w:t>
            </w:r>
            <w:proofErr w:type="spellStart"/>
            <w:r w:rsidRPr="006652CA">
              <w:rPr>
                <w:rFonts w:ascii="Times New Roman" w:eastAsia="Times New Roman" w:hAnsi="Times New Roman" w:cs="Times New Roman"/>
                <w:color w:val="000000"/>
                <w:sz w:val="24"/>
                <w:szCs w:val="24"/>
                <w:lang w:eastAsia="ru-RU"/>
              </w:rPr>
              <w:t>дефибринированная</w:t>
            </w:r>
            <w:proofErr w:type="spellEnd"/>
            <w:r w:rsidRPr="006652CA">
              <w:rPr>
                <w:rFonts w:ascii="Times New Roman" w:eastAsia="Times New Roman" w:hAnsi="Times New Roman" w:cs="Times New Roman"/>
                <w:color w:val="000000"/>
                <w:sz w:val="24"/>
                <w:szCs w:val="24"/>
                <w:lang w:eastAsia="ru-RU"/>
              </w:rPr>
              <w:t xml:space="preserve"> лошадиная </w:t>
            </w:r>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 xml:space="preserve">Назначение: кровь лошади для приготовления питательных сред. Стерильная. Не содержит в составе добавок и консервантов. Имеет стандартизованный показатель гематокрита – не менее 38% (диапазон 38-45%), что дает возможность получать стандартные и воспроизводимые результаты (внешний вид колоний, диаметр и внешний вид зоны гемолиза) и минимизирует число ошибок при интерпретации результата, полученного с использованием сред, приготовленных из различных партий товара. </w:t>
            </w:r>
          </w:p>
          <w:p w:rsidR="006652CA" w:rsidRPr="006652CA" w:rsidRDefault="006652CA" w:rsidP="00957D4D">
            <w:pPr>
              <w:spacing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 xml:space="preserve">После инкубации на среде с добавлением крови наблюдается рост тестовых штаммов микроорганизмов: </w:t>
            </w:r>
            <w:proofErr w:type="spellStart"/>
            <w:r w:rsidRPr="006652CA">
              <w:rPr>
                <w:rFonts w:ascii="Times New Roman" w:eastAsia="Times New Roman" w:hAnsi="Times New Roman" w:cs="Times New Roman"/>
                <w:sz w:val="23"/>
                <w:szCs w:val="23"/>
                <w:lang w:eastAsia="ru-RU"/>
              </w:rPr>
              <w:t>Clostridiumperfingens</w:t>
            </w:r>
            <w:proofErr w:type="spellEnd"/>
            <w:r w:rsidRPr="006652CA">
              <w:rPr>
                <w:rFonts w:ascii="Times New Roman" w:eastAsia="Times New Roman" w:hAnsi="Times New Roman" w:cs="Times New Roman"/>
                <w:sz w:val="23"/>
                <w:szCs w:val="23"/>
                <w:lang w:eastAsia="ru-RU"/>
              </w:rPr>
              <w:t xml:space="preserve"> NCTC 8237, </w:t>
            </w:r>
            <w:proofErr w:type="spellStart"/>
            <w:r w:rsidRPr="006652CA">
              <w:rPr>
                <w:rFonts w:ascii="Times New Roman" w:eastAsia="Times New Roman" w:hAnsi="Times New Roman" w:cs="Times New Roman"/>
                <w:sz w:val="23"/>
                <w:szCs w:val="23"/>
                <w:lang w:eastAsia="ru-RU"/>
              </w:rPr>
              <w:t>Streptococcuspyogenes</w:t>
            </w:r>
            <w:proofErr w:type="spellEnd"/>
            <w:r w:rsidRPr="006652CA">
              <w:rPr>
                <w:rFonts w:ascii="Times New Roman" w:eastAsia="Times New Roman" w:hAnsi="Times New Roman" w:cs="Times New Roman"/>
                <w:sz w:val="23"/>
                <w:szCs w:val="23"/>
                <w:lang w:eastAsia="ru-RU"/>
              </w:rPr>
              <w:t xml:space="preserve"> NCTC 12696, </w:t>
            </w:r>
            <w:proofErr w:type="spellStart"/>
            <w:r w:rsidRPr="006652CA">
              <w:rPr>
                <w:rFonts w:ascii="Times New Roman" w:eastAsia="Times New Roman" w:hAnsi="Times New Roman" w:cs="Times New Roman"/>
                <w:sz w:val="23"/>
                <w:szCs w:val="23"/>
                <w:lang w:eastAsia="ru-RU"/>
              </w:rPr>
              <w:t>Escherichia</w:t>
            </w:r>
            <w:proofErr w:type="gramStart"/>
            <w:r w:rsidRPr="006652CA">
              <w:rPr>
                <w:rFonts w:ascii="Times New Roman" w:eastAsia="Times New Roman" w:hAnsi="Times New Roman" w:cs="Times New Roman"/>
                <w:sz w:val="23"/>
                <w:szCs w:val="23"/>
                <w:lang w:eastAsia="ru-RU"/>
              </w:rPr>
              <w:t>с</w:t>
            </w:r>
            <w:proofErr w:type="gramEnd"/>
            <w:r w:rsidRPr="006652CA">
              <w:rPr>
                <w:rFonts w:ascii="Times New Roman" w:eastAsia="Times New Roman" w:hAnsi="Times New Roman" w:cs="Times New Roman"/>
                <w:sz w:val="23"/>
                <w:szCs w:val="23"/>
                <w:lang w:eastAsia="ru-RU"/>
              </w:rPr>
              <w:t>oli</w:t>
            </w:r>
            <w:proofErr w:type="spellEnd"/>
            <w:r w:rsidRPr="006652CA">
              <w:rPr>
                <w:rFonts w:ascii="Times New Roman" w:eastAsia="Times New Roman" w:hAnsi="Times New Roman" w:cs="Times New Roman"/>
                <w:sz w:val="23"/>
                <w:szCs w:val="23"/>
                <w:lang w:eastAsia="ru-RU"/>
              </w:rPr>
              <w:t xml:space="preserve"> NCTC 12241, что гарантирует пригодность товара при использовании его в качестве добавки к питательной среде для выявления микроорганизмов из различных групп. Общий срок годности не менее 56 дней. Остаточный срок годности на момент поставки не менее 30 дней. Фасовка: 100 мл – в бутылке, объемом 125 мл, диаметр крышки 28 мм. Завинчивающаяся пластиковая крышка</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0916" w:type="dxa"/>
            <w:gridSpan w:val="13"/>
            <w:shd w:val="clear" w:color="auto" w:fill="auto"/>
            <w:hideMark/>
          </w:tcPr>
          <w:p w:rsidR="006652CA" w:rsidRPr="006652CA" w:rsidRDefault="006652CA" w:rsidP="00957D4D">
            <w:pPr>
              <w:spacing w:after="0" w:line="240" w:lineRule="auto"/>
              <w:contextualSpacing/>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2.2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11" w:type="dxa"/>
            <w:gridSpan w:val="3"/>
            <w:shd w:val="clear" w:color="auto" w:fill="auto"/>
          </w:tcPr>
          <w:p w:rsidR="006652CA" w:rsidRPr="006652CA" w:rsidRDefault="006652CA" w:rsidP="00957D4D">
            <w:pPr>
              <w:spacing w:after="0" w:line="240" w:lineRule="auto"/>
              <w:contextualSpacing/>
              <w:rPr>
                <w:rFonts w:ascii="Times New Roman" w:eastAsia="Times New Roman" w:hAnsi="Times New Roman" w:cs="Times New Roman"/>
                <w:color w:val="000000"/>
                <w:sz w:val="23"/>
                <w:szCs w:val="23"/>
                <w:lang w:eastAsia="ru-RU"/>
              </w:rPr>
            </w:pPr>
            <w:r w:rsidRPr="00FC3F0A">
              <w:rPr>
                <w:rFonts w:ascii="Times New Roman" w:eastAsia="Times New Roman" w:hAnsi="Times New Roman" w:cs="Times New Roman"/>
                <w:color w:val="000000"/>
                <w:sz w:val="24"/>
                <w:szCs w:val="24"/>
                <w:lang w:eastAsia="ru-RU"/>
              </w:rPr>
              <w:t xml:space="preserve">Кровь </w:t>
            </w:r>
            <w:proofErr w:type="spellStart"/>
            <w:r w:rsidRPr="00FC3F0A">
              <w:rPr>
                <w:rFonts w:ascii="Times New Roman" w:eastAsia="Times New Roman" w:hAnsi="Times New Roman" w:cs="Times New Roman"/>
                <w:color w:val="000000"/>
                <w:sz w:val="24"/>
                <w:szCs w:val="24"/>
                <w:lang w:eastAsia="ru-RU"/>
              </w:rPr>
              <w:t>дефибринированнаябаранья</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Назначение: кровь овечья для приготовления питательных сред. Стерильная. Не содержит в составе добавок и консервантов. Имеет стандартизованный показатель гематокрита – не менее 30% (диапазон 30-40%), что дает возможность получать стандартные и воспроизводимые результаты (внешний вид колоний, диаметр и внешний вид зоны гемолиза) и минимизирует число ошибок при интерпретации результата, полученного с использованием сред, приготовленных из различных партий товара. После инкубации на среде с добавлением крови наблюдается рост тестовых штаммов микроорганизмов: </w:t>
            </w:r>
            <w:proofErr w:type="spellStart"/>
            <w:r w:rsidRPr="006652CA">
              <w:rPr>
                <w:rFonts w:ascii="Times New Roman" w:eastAsia="Times New Roman" w:hAnsi="Times New Roman" w:cs="Times New Roman"/>
                <w:color w:val="000000"/>
                <w:sz w:val="23"/>
                <w:szCs w:val="23"/>
                <w:lang w:eastAsia="ru-RU"/>
              </w:rPr>
              <w:t>Clostridiumperfingens</w:t>
            </w:r>
            <w:proofErr w:type="spellEnd"/>
            <w:r w:rsidRPr="006652CA">
              <w:rPr>
                <w:rFonts w:ascii="Times New Roman" w:eastAsia="Times New Roman" w:hAnsi="Times New Roman" w:cs="Times New Roman"/>
                <w:color w:val="000000"/>
                <w:sz w:val="23"/>
                <w:szCs w:val="23"/>
                <w:lang w:eastAsia="ru-RU"/>
              </w:rPr>
              <w:t xml:space="preserve"> NCTC 8237, </w:t>
            </w:r>
            <w:proofErr w:type="spellStart"/>
            <w:r w:rsidRPr="006652CA">
              <w:rPr>
                <w:rFonts w:ascii="Times New Roman" w:eastAsia="Times New Roman" w:hAnsi="Times New Roman" w:cs="Times New Roman"/>
                <w:color w:val="000000"/>
                <w:sz w:val="23"/>
                <w:szCs w:val="23"/>
                <w:lang w:eastAsia="ru-RU"/>
              </w:rPr>
              <w:t>Streptococcuspyogenes</w:t>
            </w:r>
            <w:proofErr w:type="spellEnd"/>
            <w:r w:rsidRPr="006652CA">
              <w:rPr>
                <w:rFonts w:ascii="Times New Roman" w:eastAsia="Times New Roman" w:hAnsi="Times New Roman" w:cs="Times New Roman"/>
                <w:color w:val="000000"/>
                <w:sz w:val="23"/>
                <w:szCs w:val="23"/>
                <w:lang w:eastAsia="ru-RU"/>
              </w:rPr>
              <w:t xml:space="preserve"> NCTC 12696, </w:t>
            </w:r>
            <w:proofErr w:type="spellStart"/>
            <w:r w:rsidRPr="006652CA">
              <w:rPr>
                <w:rFonts w:ascii="Times New Roman" w:eastAsia="Times New Roman" w:hAnsi="Times New Roman" w:cs="Times New Roman"/>
                <w:color w:val="000000"/>
                <w:sz w:val="23"/>
                <w:szCs w:val="23"/>
                <w:lang w:eastAsia="ru-RU"/>
              </w:rPr>
              <w:t>Escherichia</w:t>
            </w:r>
            <w:proofErr w:type="gramStart"/>
            <w:r w:rsidRPr="006652CA">
              <w:rPr>
                <w:rFonts w:ascii="Times New Roman" w:eastAsia="Times New Roman" w:hAnsi="Times New Roman" w:cs="Times New Roman"/>
                <w:color w:val="000000"/>
                <w:sz w:val="23"/>
                <w:szCs w:val="23"/>
                <w:lang w:eastAsia="ru-RU"/>
              </w:rPr>
              <w:t>с</w:t>
            </w:r>
            <w:proofErr w:type="gramEnd"/>
            <w:r w:rsidRPr="006652CA">
              <w:rPr>
                <w:rFonts w:ascii="Times New Roman" w:eastAsia="Times New Roman" w:hAnsi="Times New Roman" w:cs="Times New Roman"/>
                <w:color w:val="000000"/>
                <w:sz w:val="23"/>
                <w:szCs w:val="23"/>
                <w:lang w:eastAsia="ru-RU"/>
              </w:rPr>
              <w:t>oli</w:t>
            </w:r>
            <w:proofErr w:type="spellEnd"/>
            <w:r w:rsidRPr="006652CA">
              <w:rPr>
                <w:rFonts w:ascii="Times New Roman" w:eastAsia="Times New Roman" w:hAnsi="Times New Roman" w:cs="Times New Roman"/>
                <w:color w:val="000000"/>
                <w:sz w:val="23"/>
                <w:szCs w:val="23"/>
                <w:lang w:eastAsia="ru-RU"/>
              </w:rPr>
              <w:t xml:space="preserve"> NCTC 12241, что гарантирует пригодность товара при использовании его в качестве добавки к питательной среде для выявления микроорганизмов из различных групп. Общий срок годности не менее 56 дней. Остаточный срок годности на момент поставки не менее 30 дней. Фасовка: 100 мл в бутылке, объемом 125 мл, диаметр крышки 28 мм с пластиковой завинчивающейся крышкой.</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0916" w:type="dxa"/>
            <w:gridSpan w:val="13"/>
            <w:shd w:val="clear" w:color="auto" w:fill="auto"/>
            <w:hideMark/>
          </w:tcPr>
          <w:p w:rsidR="006652CA" w:rsidRPr="006652CA" w:rsidRDefault="006652CA" w:rsidP="00957D4D">
            <w:pPr>
              <w:spacing w:after="0" w:line="240" w:lineRule="auto"/>
              <w:contextualSpacing/>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2.3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411" w:type="dxa"/>
            <w:gridSpan w:val="3"/>
            <w:shd w:val="clear" w:color="auto" w:fill="auto"/>
            <w:hideMark/>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линкомицином</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Диски картонные с противомикробными лекарственными средствами, предназначенные для определения чувствительности микроорганизмов противомикробным лекарственным средствам.  Размер дисков 6±0,2 мм, масса диска должна быть не более 0,05 г. Диски изготовлены из картона фильтровального технического по ГОСТ 6722. В каждом диске должно содержаться не менее 80 % и не более 125 % действующего вещества. На дисках для идентификации должны быть нанесены коды с помощью типографской краски ТУ 29-02-522. Диски содержат </w:t>
            </w:r>
            <w:proofErr w:type="spellStart"/>
            <w:r w:rsidRPr="006652CA">
              <w:rPr>
                <w:rFonts w:ascii="Times New Roman" w:eastAsia="Times New Roman" w:hAnsi="Times New Roman" w:cs="Times New Roman"/>
                <w:color w:val="000000"/>
                <w:sz w:val="23"/>
                <w:szCs w:val="23"/>
                <w:lang w:eastAsia="ru-RU"/>
              </w:rPr>
              <w:t>линкомицином</w:t>
            </w:r>
            <w:proofErr w:type="spellEnd"/>
            <w:r w:rsidRPr="006652CA">
              <w:rPr>
                <w:rFonts w:ascii="Times New Roman" w:eastAsia="Times New Roman" w:hAnsi="Times New Roman" w:cs="Times New Roman"/>
                <w:color w:val="000000"/>
                <w:sz w:val="23"/>
                <w:szCs w:val="23"/>
                <w:lang w:eastAsia="ru-RU"/>
              </w:rPr>
              <w:t xml:space="preserve"> 15 </w:t>
            </w:r>
            <w:proofErr w:type="spellStart"/>
            <w:r w:rsidRPr="006652CA">
              <w:rPr>
                <w:rFonts w:ascii="Times New Roman" w:eastAsia="Times New Roman" w:hAnsi="Times New Roman" w:cs="Times New Roman"/>
                <w:color w:val="000000"/>
                <w:sz w:val="23"/>
                <w:szCs w:val="23"/>
                <w:lang w:eastAsia="ru-RU"/>
              </w:rPr>
              <w:t>мкг</w:t>
            </w:r>
            <w:proofErr w:type="gramStart"/>
            <w:r w:rsidRPr="006652CA">
              <w:rPr>
                <w:rFonts w:ascii="Times New Roman" w:eastAsia="Times New Roman" w:hAnsi="Times New Roman" w:cs="Times New Roman"/>
                <w:color w:val="000000"/>
                <w:sz w:val="23"/>
                <w:szCs w:val="23"/>
                <w:lang w:eastAsia="ru-RU"/>
              </w:rPr>
              <w:t>.и</w:t>
            </w:r>
            <w:proofErr w:type="gramEnd"/>
            <w:r w:rsidRPr="006652CA">
              <w:rPr>
                <w:rFonts w:ascii="Times New Roman" w:eastAsia="Times New Roman" w:hAnsi="Times New Roman" w:cs="Times New Roman"/>
                <w:color w:val="000000"/>
                <w:sz w:val="23"/>
                <w:szCs w:val="23"/>
                <w:lang w:eastAsia="ru-RU"/>
              </w:rPr>
              <w:t>ли</w:t>
            </w:r>
            <w:proofErr w:type="spellEnd"/>
            <w:r w:rsidRPr="006652CA">
              <w:rPr>
                <w:rFonts w:ascii="Times New Roman" w:eastAsia="Times New Roman" w:hAnsi="Times New Roman" w:cs="Times New Roman"/>
                <w:color w:val="000000"/>
                <w:sz w:val="23"/>
                <w:szCs w:val="23"/>
                <w:lang w:eastAsia="ru-RU"/>
              </w:rPr>
              <w:t xml:space="preserve"> эквивалент. Упаковка - 100 дисков во флаконе.</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2.4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411" w:type="dxa"/>
            <w:gridSpan w:val="3"/>
            <w:shd w:val="clear" w:color="auto" w:fill="auto"/>
            <w:hideMark/>
          </w:tcPr>
          <w:p w:rsidR="006652CA" w:rsidRPr="00FC3F0A" w:rsidRDefault="006652CA" w:rsidP="00957D4D">
            <w:pPr>
              <w:spacing w:after="0" w:line="240" w:lineRule="auto"/>
              <w:contextualSpacing/>
              <w:outlineLvl w:val="0"/>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новобиоцином</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Диски картонные с противомикробными лекарственными средствами, предназначенные для определения чувствительности микроорганизмов противомикробным лекарственным средствам.  Размер дисков 6±0,2 мм, масса диска должна быть не более 0,05 г. Диски изготовлены из картона фильтровального технического по ГОСТ 6722. В каждом диске должно содержаться не менее 80 % и не более 125 % действующего вещества. На дисках для идентификации должны быть нанесены коды с помощью типографской краски ТУ 29-02-522. Диски содержат </w:t>
            </w:r>
            <w:proofErr w:type="spellStart"/>
            <w:r w:rsidRPr="006652CA">
              <w:rPr>
                <w:rFonts w:ascii="Times New Roman" w:eastAsia="Times New Roman" w:hAnsi="Times New Roman" w:cs="Times New Roman"/>
                <w:color w:val="000000"/>
                <w:sz w:val="23"/>
                <w:szCs w:val="23"/>
                <w:lang w:eastAsia="ru-RU"/>
              </w:rPr>
              <w:t>новобиоцин</w:t>
            </w:r>
            <w:proofErr w:type="spellEnd"/>
            <w:r w:rsidRPr="006652CA">
              <w:rPr>
                <w:rFonts w:ascii="Times New Roman" w:eastAsia="Times New Roman" w:hAnsi="Times New Roman" w:cs="Times New Roman"/>
                <w:color w:val="000000"/>
                <w:sz w:val="23"/>
                <w:szCs w:val="23"/>
                <w:lang w:eastAsia="ru-RU"/>
              </w:rPr>
              <w:t xml:space="preserve"> 5 мкг</w:t>
            </w:r>
            <w:proofErr w:type="gramStart"/>
            <w:r w:rsidRPr="006652CA">
              <w:rPr>
                <w:rFonts w:ascii="Times New Roman" w:eastAsia="Times New Roman" w:hAnsi="Times New Roman" w:cs="Times New Roman"/>
                <w:color w:val="000000"/>
                <w:sz w:val="23"/>
                <w:szCs w:val="23"/>
                <w:lang w:eastAsia="ru-RU"/>
              </w:rPr>
              <w:t>.</w:t>
            </w:r>
            <w:proofErr w:type="gramEnd"/>
            <w:r w:rsidR="001E775B">
              <w:rPr>
                <w:rFonts w:ascii="Times New Roman" w:eastAsia="Times New Roman" w:hAnsi="Times New Roman" w:cs="Times New Roman"/>
                <w:color w:val="000000"/>
                <w:sz w:val="23"/>
                <w:szCs w:val="23"/>
                <w:lang w:eastAsia="ru-RU"/>
              </w:rPr>
              <w:t xml:space="preserve"> </w:t>
            </w:r>
            <w:proofErr w:type="gramStart"/>
            <w:r w:rsidRPr="006652CA">
              <w:rPr>
                <w:rFonts w:ascii="Times New Roman" w:eastAsia="Times New Roman" w:hAnsi="Times New Roman" w:cs="Times New Roman"/>
                <w:color w:val="000000"/>
                <w:sz w:val="23"/>
                <w:szCs w:val="23"/>
                <w:lang w:eastAsia="ru-RU"/>
              </w:rPr>
              <w:t>и</w:t>
            </w:r>
            <w:proofErr w:type="gramEnd"/>
            <w:r w:rsidRPr="006652CA">
              <w:rPr>
                <w:rFonts w:ascii="Times New Roman" w:eastAsia="Times New Roman" w:hAnsi="Times New Roman" w:cs="Times New Roman"/>
                <w:color w:val="000000"/>
                <w:sz w:val="23"/>
                <w:szCs w:val="23"/>
                <w:lang w:eastAsia="ru-RU"/>
              </w:rPr>
              <w:t>ли эквивалент. Упаковка - 50 дисков во флаконе.</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2.5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411" w:type="dxa"/>
            <w:gridSpan w:val="3"/>
            <w:shd w:val="clear" w:color="auto" w:fill="auto"/>
            <w:hideMark/>
          </w:tcPr>
          <w:p w:rsidR="006652CA" w:rsidRPr="00FC3F0A" w:rsidRDefault="006652CA" w:rsidP="00957D4D">
            <w:pPr>
              <w:spacing w:after="0" w:line="240" w:lineRule="auto"/>
              <w:contextualSpacing/>
              <w:outlineLvl w:val="0"/>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оптохином</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Назначение - для идентификации пневмококков. Цель использования - для ин-</w:t>
            </w:r>
            <w:proofErr w:type="spellStart"/>
            <w:r w:rsidRPr="006652CA">
              <w:rPr>
                <w:rFonts w:ascii="Times New Roman" w:eastAsia="Times New Roman" w:hAnsi="Times New Roman" w:cs="Times New Roman"/>
                <w:color w:val="000000"/>
                <w:sz w:val="23"/>
                <w:szCs w:val="23"/>
                <w:lang w:eastAsia="ru-RU"/>
              </w:rPr>
              <w:t>витро</w:t>
            </w:r>
            <w:proofErr w:type="spellEnd"/>
            <w:r w:rsidRPr="006652CA">
              <w:rPr>
                <w:rFonts w:ascii="Times New Roman" w:eastAsia="Times New Roman" w:hAnsi="Times New Roman" w:cs="Times New Roman"/>
                <w:color w:val="000000"/>
                <w:sz w:val="23"/>
                <w:szCs w:val="23"/>
                <w:lang w:eastAsia="ru-RU"/>
              </w:rPr>
              <w:t xml:space="preserve"> диагностики. Диски с антибиотиками. Состав: </w:t>
            </w:r>
            <w:proofErr w:type="spellStart"/>
            <w:r w:rsidRPr="006652CA">
              <w:rPr>
                <w:rFonts w:ascii="Times New Roman" w:eastAsia="Times New Roman" w:hAnsi="Times New Roman" w:cs="Times New Roman"/>
                <w:color w:val="000000"/>
                <w:sz w:val="23"/>
                <w:szCs w:val="23"/>
                <w:lang w:eastAsia="ru-RU"/>
              </w:rPr>
              <w:t>оптохинон</w:t>
            </w:r>
            <w:proofErr w:type="spellEnd"/>
            <w:r w:rsidRPr="006652CA">
              <w:rPr>
                <w:rFonts w:ascii="Times New Roman" w:eastAsia="Times New Roman" w:hAnsi="Times New Roman" w:cs="Times New Roman"/>
                <w:color w:val="000000"/>
                <w:sz w:val="23"/>
                <w:szCs w:val="23"/>
                <w:lang w:eastAsia="ru-RU"/>
              </w:rPr>
              <w:t>, не менее 5 мкг. Упаковка - не менее 100 шт.</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2.6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411" w:type="dxa"/>
            <w:gridSpan w:val="3"/>
            <w:shd w:val="clear" w:color="auto" w:fill="auto"/>
            <w:hideMark/>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тигециклин</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Диски с </w:t>
            </w:r>
            <w:proofErr w:type="spellStart"/>
            <w:r w:rsidRPr="006652CA">
              <w:rPr>
                <w:rFonts w:ascii="Times New Roman" w:eastAsia="Times New Roman" w:hAnsi="Times New Roman" w:cs="Times New Roman"/>
                <w:color w:val="000000"/>
                <w:sz w:val="23"/>
                <w:szCs w:val="23"/>
                <w:lang w:eastAsia="ru-RU"/>
              </w:rPr>
              <w:t>Тигециклином</w:t>
            </w:r>
            <w:proofErr w:type="spellEnd"/>
            <w:r w:rsidRPr="006652CA">
              <w:rPr>
                <w:rFonts w:ascii="Times New Roman" w:eastAsia="Times New Roman" w:hAnsi="Times New Roman" w:cs="Times New Roman"/>
                <w:color w:val="000000"/>
                <w:sz w:val="23"/>
                <w:szCs w:val="23"/>
                <w:lang w:eastAsia="ru-RU"/>
              </w:rPr>
              <w:t xml:space="preserve">, для определения чувствительности микроорганизмов к антимикробным препаратам </w:t>
            </w:r>
            <w:proofErr w:type="gramStart"/>
            <w:r w:rsidRPr="006652CA">
              <w:rPr>
                <w:rFonts w:ascii="Times New Roman" w:eastAsia="Times New Roman" w:hAnsi="Times New Roman" w:cs="Times New Roman"/>
                <w:color w:val="000000"/>
                <w:sz w:val="23"/>
                <w:szCs w:val="23"/>
                <w:lang w:eastAsia="ru-RU"/>
              </w:rPr>
              <w:t>диско-диффузионным</w:t>
            </w:r>
            <w:proofErr w:type="gramEnd"/>
            <w:r w:rsidRPr="006652CA">
              <w:rPr>
                <w:rFonts w:ascii="Times New Roman" w:eastAsia="Times New Roman" w:hAnsi="Times New Roman" w:cs="Times New Roman"/>
                <w:color w:val="000000"/>
                <w:sz w:val="23"/>
                <w:szCs w:val="23"/>
                <w:lang w:eastAsia="ru-RU"/>
              </w:rPr>
              <w:t xml:space="preserve"> методом. Диски из абсорбирующей  бумаги диаметром 6 мм, пропитанные </w:t>
            </w:r>
            <w:proofErr w:type="spellStart"/>
            <w:r w:rsidRPr="006652CA">
              <w:rPr>
                <w:rFonts w:ascii="Times New Roman" w:eastAsia="Times New Roman" w:hAnsi="Times New Roman" w:cs="Times New Roman"/>
                <w:color w:val="000000"/>
                <w:sz w:val="23"/>
                <w:szCs w:val="23"/>
                <w:lang w:eastAsia="ru-RU"/>
              </w:rPr>
              <w:t>бацитрацином</w:t>
            </w:r>
            <w:proofErr w:type="spellEnd"/>
            <w:r w:rsidRPr="006652CA">
              <w:rPr>
                <w:rFonts w:ascii="Times New Roman" w:eastAsia="Times New Roman" w:hAnsi="Times New Roman" w:cs="Times New Roman"/>
                <w:color w:val="000000"/>
                <w:sz w:val="23"/>
                <w:szCs w:val="23"/>
                <w:lang w:eastAsia="ru-RU"/>
              </w:rPr>
              <w:t>, с нагрузкой 15 мкг. Диски поставляются в картриджах - фасовка не менее 50 штук в картридже, не более 10 картриджей в упаковке. Диски маркированы с обеих сторон буквенно-цифровой маркировкой.</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2.7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11" w:type="dxa"/>
            <w:gridSpan w:val="3"/>
            <w:shd w:val="clear" w:color="auto" w:fill="auto"/>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полимиксином</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Диски картонные с противомикробными лекарственными средствами, предназначенные для определения чувствительности микроорганизмов противомикробным лекарственным средствам.  Размер дисков 6±0,2 мм, масса диска должна быть не более 0,05 г. Диски изготовлены из картона фильтровального технического по ГОСТ 6722. В каждом диске должно содержаться не менее 80 % и не более 125 % действующего вещества. На дисках для идентификации должны быть нанесены коды с помощью типографской краски ТУ 29-02-522. Диски содержат </w:t>
            </w:r>
            <w:proofErr w:type="spellStart"/>
            <w:r w:rsidRPr="006652CA">
              <w:rPr>
                <w:rFonts w:ascii="Times New Roman" w:eastAsia="Times New Roman" w:hAnsi="Times New Roman" w:cs="Times New Roman"/>
                <w:color w:val="000000"/>
                <w:sz w:val="23"/>
                <w:szCs w:val="23"/>
                <w:lang w:eastAsia="ru-RU"/>
              </w:rPr>
              <w:t>полимиксин</w:t>
            </w:r>
            <w:proofErr w:type="spellEnd"/>
            <w:r w:rsidRPr="006652CA">
              <w:rPr>
                <w:rFonts w:ascii="Times New Roman" w:eastAsia="Times New Roman" w:hAnsi="Times New Roman" w:cs="Times New Roman"/>
                <w:color w:val="000000"/>
                <w:sz w:val="23"/>
                <w:szCs w:val="23"/>
                <w:lang w:eastAsia="ru-RU"/>
              </w:rPr>
              <w:t xml:space="preserve"> М 300 ЕД. или эквивалент. Упаковка - 100 дисков во флаконе.</w:t>
            </w:r>
          </w:p>
        </w:tc>
      </w:tr>
      <w:tr w:rsidR="006652CA" w:rsidRPr="00EE64F6" w:rsidTr="0062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2.8 Требования к товарам.</w:t>
            </w:r>
          </w:p>
        </w:tc>
      </w:tr>
      <w:tr w:rsidR="006652CA" w:rsidRPr="00EE64F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411" w:type="dxa"/>
            <w:gridSpan w:val="3"/>
            <w:shd w:val="clear" w:color="auto" w:fill="auto"/>
            <w:hideMark/>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цефоперазоном</w:t>
            </w:r>
            <w:proofErr w:type="spellEnd"/>
            <w:r w:rsidRPr="00FC3F0A">
              <w:rPr>
                <w:rFonts w:ascii="Times New Roman" w:eastAsia="Times New Roman" w:hAnsi="Times New Roman" w:cs="Times New Roman"/>
                <w:color w:val="000000"/>
                <w:sz w:val="24"/>
                <w:szCs w:val="24"/>
                <w:lang w:eastAsia="ru-RU"/>
              </w:rPr>
              <w:t xml:space="preserve"> и </w:t>
            </w:r>
            <w:proofErr w:type="spellStart"/>
            <w:r w:rsidRPr="00FC3F0A">
              <w:rPr>
                <w:rFonts w:ascii="Times New Roman" w:eastAsia="Times New Roman" w:hAnsi="Times New Roman" w:cs="Times New Roman"/>
                <w:color w:val="000000"/>
                <w:sz w:val="24"/>
                <w:szCs w:val="24"/>
                <w:lang w:eastAsia="ru-RU"/>
              </w:rPr>
              <w:t>сульбактамом</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Диски картонные с противомикробными лекарственными средствами, предназначенные для определения чувствительности микроорганизмов противомикробным лекарственным средствам.  Размер дисков 6±0,2 мм, масса диска должна быть не более 0,05 г. Диски изготовлены из картона фильтровального технического по ГОСТ 6722. В каждом диске должно содержаться не менее 80 % и не более 125 % действующего вещества. На дисках для идентификации должны быть нанесены коды с помощью типографской краски ТУ 29-02-522. Диски содержат </w:t>
            </w:r>
            <w:proofErr w:type="spellStart"/>
            <w:r w:rsidRPr="006652CA">
              <w:rPr>
                <w:rFonts w:ascii="Times New Roman" w:eastAsia="Times New Roman" w:hAnsi="Times New Roman" w:cs="Times New Roman"/>
                <w:color w:val="000000"/>
                <w:sz w:val="23"/>
                <w:szCs w:val="23"/>
                <w:lang w:eastAsia="ru-RU"/>
              </w:rPr>
              <w:t>цефоперазон</w:t>
            </w:r>
            <w:proofErr w:type="spellEnd"/>
            <w:r w:rsidRPr="006652CA">
              <w:rPr>
                <w:rFonts w:ascii="Times New Roman" w:eastAsia="Times New Roman" w:hAnsi="Times New Roman" w:cs="Times New Roman"/>
                <w:color w:val="000000"/>
                <w:sz w:val="23"/>
                <w:szCs w:val="23"/>
                <w:lang w:eastAsia="ru-RU"/>
              </w:rPr>
              <w:t xml:space="preserve"> 50 мкг и </w:t>
            </w:r>
            <w:proofErr w:type="spellStart"/>
            <w:r w:rsidRPr="006652CA">
              <w:rPr>
                <w:rFonts w:ascii="Times New Roman" w:eastAsia="Times New Roman" w:hAnsi="Times New Roman" w:cs="Times New Roman"/>
                <w:color w:val="000000"/>
                <w:sz w:val="23"/>
                <w:szCs w:val="23"/>
                <w:lang w:eastAsia="ru-RU"/>
              </w:rPr>
              <w:t>сульбактам</w:t>
            </w:r>
            <w:proofErr w:type="spellEnd"/>
            <w:r w:rsidRPr="006652CA">
              <w:rPr>
                <w:rFonts w:ascii="Times New Roman" w:eastAsia="Times New Roman" w:hAnsi="Times New Roman" w:cs="Times New Roman"/>
                <w:color w:val="000000"/>
                <w:sz w:val="23"/>
                <w:szCs w:val="23"/>
                <w:lang w:eastAsia="ru-RU"/>
              </w:rPr>
              <w:t xml:space="preserve"> 50 мкг. Упаковка - 50 дисков во флаконе.</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2.9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411" w:type="dxa"/>
            <w:gridSpan w:val="3"/>
            <w:shd w:val="clear" w:color="auto" w:fill="auto"/>
            <w:hideMark/>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Диски с </w:t>
            </w:r>
            <w:proofErr w:type="spellStart"/>
            <w:r w:rsidRPr="00FC3F0A">
              <w:rPr>
                <w:rFonts w:ascii="Times New Roman" w:eastAsia="Times New Roman" w:hAnsi="Times New Roman" w:cs="Times New Roman"/>
                <w:color w:val="000000"/>
                <w:sz w:val="24"/>
                <w:szCs w:val="24"/>
                <w:lang w:eastAsia="ru-RU"/>
              </w:rPr>
              <w:t>цефотаксимом</w:t>
            </w:r>
            <w:proofErr w:type="spellEnd"/>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Диски картонные с противомикробными лекарственными средствами, предназначенные для определения чувствительности микроорганизмов противомикробным лекарственным средствам.  Размер дисков 6±0,2 мм, масса диска должна быть не более 0,05 г. Диски изготовлены из картона фильтровального технического по ГОСТ 6722. В каждом диске должно содержаться не менее 80 % и не более 125 % действующего вещества. На дисках для идентификации должны быть нанесены коды с помощью типографской краски ТУ 29-02-522. Диски содержат 30 </w:t>
            </w:r>
            <w:proofErr w:type="spellStart"/>
            <w:r w:rsidRPr="006652CA">
              <w:rPr>
                <w:rFonts w:ascii="Times New Roman" w:eastAsia="Times New Roman" w:hAnsi="Times New Roman" w:cs="Times New Roman"/>
                <w:color w:val="000000"/>
                <w:sz w:val="23"/>
                <w:szCs w:val="23"/>
                <w:lang w:eastAsia="ru-RU"/>
              </w:rPr>
              <w:t>мкг</w:t>
            </w:r>
            <w:proofErr w:type="gramStart"/>
            <w:r w:rsidRPr="006652CA">
              <w:rPr>
                <w:rFonts w:ascii="Times New Roman" w:eastAsia="Times New Roman" w:hAnsi="Times New Roman" w:cs="Times New Roman"/>
                <w:color w:val="000000"/>
                <w:sz w:val="23"/>
                <w:szCs w:val="23"/>
                <w:lang w:eastAsia="ru-RU"/>
              </w:rPr>
              <w:t>.и</w:t>
            </w:r>
            <w:proofErr w:type="gramEnd"/>
            <w:r w:rsidRPr="006652CA">
              <w:rPr>
                <w:rFonts w:ascii="Times New Roman" w:eastAsia="Times New Roman" w:hAnsi="Times New Roman" w:cs="Times New Roman"/>
                <w:color w:val="000000"/>
                <w:sz w:val="23"/>
                <w:szCs w:val="23"/>
                <w:lang w:eastAsia="ru-RU"/>
              </w:rPr>
              <w:t>ли</w:t>
            </w:r>
            <w:proofErr w:type="spellEnd"/>
            <w:r w:rsidRPr="006652CA">
              <w:rPr>
                <w:rFonts w:ascii="Times New Roman" w:eastAsia="Times New Roman" w:hAnsi="Times New Roman" w:cs="Times New Roman"/>
                <w:color w:val="000000"/>
                <w:sz w:val="23"/>
                <w:szCs w:val="23"/>
                <w:lang w:eastAsia="ru-RU"/>
              </w:rPr>
              <w:t xml:space="preserve"> эквивалент. Упаковка - 100 дисков во флаконе.</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2.10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411" w:type="dxa"/>
            <w:gridSpan w:val="3"/>
            <w:shd w:val="clear" w:color="auto" w:fill="auto"/>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Контейнер для </w:t>
            </w:r>
            <w:proofErr w:type="spellStart"/>
            <w:r w:rsidRPr="00FC3F0A">
              <w:rPr>
                <w:rFonts w:ascii="Times New Roman" w:eastAsia="Times New Roman" w:hAnsi="Times New Roman" w:cs="Times New Roman"/>
                <w:color w:val="000000"/>
                <w:sz w:val="24"/>
                <w:szCs w:val="24"/>
                <w:lang w:eastAsia="ru-RU"/>
              </w:rPr>
              <w:t>биопроб</w:t>
            </w:r>
            <w:proofErr w:type="spellEnd"/>
            <w:r w:rsidRPr="00FC3F0A">
              <w:rPr>
                <w:rFonts w:ascii="Times New Roman" w:eastAsia="Times New Roman" w:hAnsi="Times New Roman" w:cs="Times New Roman"/>
                <w:color w:val="000000"/>
                <w:sz w:val="24"/>
                <w:szCs w:val="24"/>
                <w:lang w:eastAsia="ru-RU"/>
              </w:rPr>
              <w:t xml:space="preserve"> объемом 30 мл</w:t>
            </w:r>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Контейнер изготовлен из полипропилена с герметично завинчивающейся крышкой из полиэтилена высокого давления. </w:t>
            </w:r>
            <w:proofErr w:type="gramStart"/>
            <w:r w:rsidRPr="006652CA">
              <w:rPr>
                <w:rFonts w:ascii="Times New Roman" w:eastAsia="Times New Roman" w:hAnsi="Times New Roman" w:cs="Times New Roman"/>
                <w:color w:val="000000"/>
                <w:sz w:val="23"/>
                <w:szCs w:val="23"/>
                <w:lang w:eastAsia="ru-RU"/>
              </w:rPr>
              <w:t>Оборудован</w:t>
            </w:r>
            <w:proofErr w:type="gramEnd"/>
            <w:r w:rsidRPr="006652CA">
              <w:rPr>
                <w:rFonts w:ascii="Times New Roman" w:eastAsia="Times New Roman" w:hAnsi="Times New Roman" w:cs="Times New Roman"/>
                <w:color w:val="000000"/>
                <w:sz w:val="23"/>
                <w:szCs w:val="23"/>
                <w:lang w:eastAsia="ru-RU"/>
              </w:rPr>
              <w:t xml:space="preserve"> вмонтированной в крышку ложкой-шпателем. Стерилизован </w:t>
            </w:r>
            <w:proofErr w:type="spellStart"/>
            <w:r w:rsidRPr="006652CA">
              <w:rPr>
                <w:rFonts w:ascii="Times New Roman" w:eastAsia="Times New Roman" w:hAnsi="Times New Roman" w:cs="Times New Roman"/>
                <w:color w:val="000000"/>
                <w:sz w:val="23"/>
                <w:szCs w:val="23"/>
                <w:lang w:eastAsia="ru-RU"/>
              </w:rPr>
              <w:t>радиационно</w:t>
            </w:r>
            <w:proofErr w:type="spellEnd"/>
            <w:r w:rsidRPr="006652CA">
              <w:rPr>
                <w:rFonts w:ascii="Times New Roman" w:eastAsia="Times New Roman" w:hAnsi="Times New Roman" w:cs="Times New Roman"/>
                <w:color w:val="000000"/>
                <w:sz w:val="23"/>
                <w:szCs w:val="23"/>
                <w:lang w:eastAsia="ru-RU"/>
              </w:rPr>
              <w:t>. Полный объем контейнера – 30 мл, рекомендуемый рабочий объем – 25 мл. Размер контейнера 25х31х90.</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2.11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411" w:type="dxa"/>
            <w:gridSpan w:val="3"/>
            <w:shd w:val="clear" w:color="auto" w:fill="auto"/>
          </w:tcPr>
          <w:p w:rsid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Контейнер для </w:t>
            </w:r>
            <w:proofErr w:type="spellStart"/>
            <w:r w:rsidRPr="00FC3F0A">
              <w:rPr>
                <w:rFonts w:ascii="Times New Roman" w:eastAsia="Times New Roman" w:hAnsi="Times New Roman" w:cs="Times New Roman"/>
                <w:color w:val="000000"/>
                <w:sz w:val="24"/>
                <w:szCs w:val="24"/>
                <w:lang w:eastAsia="ru-RU"/>
              </w:rPr>
              <w:t>биопроб</w:t>
            </w:r>
            <w:proofErr w:type="spellEnd"/>
            <w:r w:rsidRPr="00FC3F0A">
              <w:rPr>
                <w:rFonts w:ascii="Times New Roman" w:eastAsia="Times New Roman" w:hAnsi="Times New Roman" w:cs="Times New Roman"/>
                <w:color w:val="000000"/>
                <w:sz w:val="24"/>
                <w:szCs w:val="24"/>
                <w:lang w:eastAsia="ru-RU"/>
              </w:rPr>
              <w:t xml:space="preserve"> объемом </w:t>
            </w:r>
          </w:p>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60 мл </w:t>
            </w:r>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Контейнеры для </w:t>
            </w:r>
            <w:proofErr w:type="spellStart"/>
            <w:r w:rsidRPr="006652CA">
              <w:rPr>
                <w:rFonts w:ascii="Times New Roman" w:eastAsia="Times New Roman" w:hAnsi="Times New Roman" w:cs="Times New Roman"/>
                <w:color w:val="000000"/>
                <w:sz w:val="23"/>
                <w:szCs w:val="23"/>
                <w:lang w:eastAsia="ru-RU"/>
              </w:rPr>
              <w:t>биопроб</w:t>
            </w:r>
            <w:proofErr w:type="spellEnd"/>
            <w:r w:rsidRPr="006652CA">
              <w:rPr>
                <w:rFonts w:ascii="Times New Roman" w:eastAsia="Times New Roman" w:hAnsi="Times New Roman" w:cs="Times New Roman"/>
                <w:color w:val="000000"/>
                <w:sz w:val="23"/>
                <w:szCs w:val="23"/>
                <w:lang w:eastAsia="ru-RU"/>
              </w:rPr>
              <w:t xml:space="preserve"> изготовлены из полипропилена, с герметично завинчивающейся крышкой из полиэтилена высокого давления. Крышка красного цвета. Объем контейнеров – 60 мл. Градуирован до 60 мл, цена деления - 10 мл. Стерилизован </w:t>
            </w:r>
            <w:proofErr w:type="spellStart"/>
            <w:r w:rsidRPr="006652CA">
              <w:rPr>
                <w:rFonts w:ascii="Times New Roman" w:eastAsia="Times New Roman" w:hAnsi="Times New Roman" w:cs="Times New Roman"/>
                <w:color w:val="000000"/>
                <w:sz w:val="23"/>
                <w:szCs w:val="23"/>
                <w:lang w:eastAsia="ru-RU"/>
              </w:rPr>
              <w:t>радиационно</w:t>
            </w:r>
            <w:proofErr w:type="spellEnd"/>
            <w:r w:rsidRPr="006652CA">
              <w:rPr>
                <w:rFonts w:ascii="Times New Roman" w:eastAsia="Times New Roman" w:hAnsi="Times New Roman" w:cs="Times New Roman"/>
                <w:color w:val="000000"/>
                <w:sz w:val="23"/>
                <w:szCs w:val="23"/>
                <w:lang w:eastAsia="ru-RU"/>
              </w:rPr>
              <w:t>. Индивидуально упакованный. Групповая упаковка 250 шт.</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2.12 Требования к товарам.</w:t>
            </w:r>
          </w:p>
        </w:tc>
      </w:tr>
      <w:tr w:rsidR="006652CA" w:rsidRPr="00C42E46" w:rsidTr="0062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269" w:type="dxa"/>
            <w:gridSpan w:val="2"/>
            <w:shd w:val="clear" w:color="auto" w:fill="auto"/>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Система двухфазная для </w:t>
            </w:r>
            <w:proofErr w:type="spellStart"/>
            <w:r w:rsidRPr="00FC3F0A">
              <w:rPr>
                <w:rFonts w:ascii="Times New Roman" w:eastAsia="Times New Roman" w:hAnsi="Times New Roman" w:cs="Times New Roman"/>
                <w:color w:val="000000"/>
                <w:sz w:val="24"/>
                <w:szCs w:val="24"/>
                <w:lang w:eastAsia="ru-RU"/>
              </w:rPr>
              <w:t>гемокультур</w:t>
            </w:r>
            <w:proofErr w:type="spellEnd"/>
          </w:p>
          <w:p w:rsidR="006652CA" w:rsidRPr="006652CA" w:rsidRDefault="006652CA" w:rsidP="00957D4D">
            <w:pPr>
              <w:spacing w:after="0" w:line="240" w:lineRule="auto"/>
              <w:contextualSpacing/>
              <w:rPr>
                <w:rFonts w:ascii="Times New Roman" w:eastAsia="Times New Roman" w:hAnsi="Times New Roman" w:cs="Times New Roman"/>
                <w:color w:val="000000"/>
                <w:sz w:val="23"/>
                <w:szCs w:val="23"/>
                <w:lang w:eastAsia="ru-RU"/>
              </w:rPr>
            </w:pPr>
          </w:p>
          <w:p w:rsidR="006652CA" w:rsidRPr="006652CA" w:rsidRDefault="006652CA" w:rsidP="00957D4D">
            <w:pPr>
              <w:spacing w:after="0" w:line="240" w:lineRule="auto"/>
              <w:contextualSpacing/>
              <w:rPr>
                <w:rFonts w:ascii="Times New Roman" w:eastAsia="Times New Roman" w:hAnsi="Times New Roman" w:cs="Times New Roman"/>
                <w:b/>
                <w:color w:val="000000"/>
                <w:sz w:val="23"/>
                <w:szCs w:val="23"/>
                <w:lang w:eastAsia="ru-RU"/>
              </w:rPr>
            </w:pPr>
          </w:p>
        </w:tc>
        <w:tc>
          <w:tcPr>
            <w:tcW w:w="1985"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662" w:type="dxa"/>
            <w:gridSpan w:val="6"/>
            <w:shd w:val="clear" w:color="auto" w:fill="auto"/>
          </w:tcPr>
          <w:p w:rsidR="006652CA" w:rsidRPr="006652CA" w:rsidRDefault="006652CA" w:rsidP="00957D4D">
            <w:pPr>
              <w:spacing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 xml:space="preserve">Назначение - среда для выделения </w:t>
            </w:r>
            <w:proofErr w:type="spellStart"/>
            <w:r w:rsidRPr="006652CA">
              <w:rPr>
                <w:rFonts w:ascii="Times New Roman" w:eastAsia="Times New Roman" w:hAnsi="Times New Roman" w:cs="Times New Roman"/>
                <w:color w:val="000000"/>
                <w:sz w:val="23"/>
                <w:szCs w:val="23"/>
                <w:lang w:eastAsia="ru-RU"/>
              </w:rPr>
              <w:t>гемокультур</w:t>
            </w:r>
            <w:proofErr w:type="spellEnd"/>
            <w:r w:rsidRPr="006652CA">
              <w:rPr>
                <w:rFonts w:ascii="Times New Roman" w:eastAsia="Times New Roman" w:hAnsi="Times New Roman" w:cs="Times New Roman"/>
                <w:color w:val="000000"/>
                <w:sz w:val="23"/>
                <w:szCs w:val="23"/>
                <w:lang w:eastAsia="ru-RU"/>
              </w:rPr>
              <w:t xml:space="preserve"> и их предварительной идентификации. Цель использования - для ин-</w:t>
            </w:r>
            <w:proofErr w:type="spellStart"/>
            <w:r w:rsidRPr="006652CA">
              <w:rPr>
                <w:rFonts w:ascii="Times New Roman" w:eastAsia="Times New Roman" w:hAnsi="Times New Roman" w:cs="Times New Roman"/>
                <w:color w:val="000000"/>
                <w:sz w:val="23"/>
                <w:szCs w:val="23"/>
                <w:lang w:eastAsia="ru-RU"/>
              </w:rPr>
              <w:t>витро</w:t>
            </w:r>
            <w:proofErr w:type="spellEnd"/>
            <w:r w:rsidRPr="006652CA">
              <w:rPr>
                <w:rFonts w:ascii="Times New Roman" w:eastAsia="Times New Roman" w:hAnsi="Times New Roman" w:cs="Times New Roman"/>
                <w:color w:val="000000"/>
                <w:sz w:val="23"/>
                <w:szCs w:val="23"/>
                <w:lang w:eastAsia="ru-RU"/>
              </w:rPr>
              <w:t xml:space="preserve"> диагностики. Рекомендуется для выращивания аэробов, </w:t>
            </w:r>
            <w:proofErr w:type="spellStart"/>
            <w:r w:rsidRPr="006652CA">
              <w:rPr>
                <w:rFonts w:ascii="Times New Roman" w:eastAsia="Times New Roman" w:hAnsi="Times New Roman" w:cs="Times New Roman"/>
                <w:color w:val="000000"/>
                <w:sz w:val="23"/>
                <w:szCs w:val="23"/>
                <w:lang w:eastAsia="ru-RU"/>
              </w:rPr>
              <w:t>микроаэрофилов</w:t>
            </w:r>
            <w:proofErr w:type="spellEnd"/>
            <w:r w:rsidRPr="006652CA">
              <w:rPr>
                <w:rFonts w:ascii="Times New Roman" w:eastAsia="Times New Roman" w:hAnsi="Times New Roman" w:cs="Times New Roman"/>
                <w:color w:val="000000"/>
                <w:sz w:val="23"/>
                <w:szCs w:val="23"/>
                <w:lang w:eastAsia="ru-RU"/>
              </w:rPr>
              <w:t xml:space="preserve"> и факультативных анаэробов (</w:t>
            </w:r>
            <w:proofErr w:type="spellStart"/>
            <w:r w:rsidRPr="006652CA">
              <w:rPr>
                <w:rFonts w:ascii="Times New Roman" w:eastAsia="Times New Roman" w:hAnsi="Times New Roman" w:cs="Times New Roman"/>
                <w:color w:val="000000"/>
                <w:sz w:val="23"/>
                <w:szCs w:val="23"/>
                <w:lang w:eastAsia="ru-RU"/>
              </w:rPr>
              <w:t>энтеробактерий</w:t>
            </w:r>
            <w:proofErr w:type="spellEnd"/>
            <w:r w:rsidRPr="006652CA">
              <w:rPr>
                <w:rFonts w:ascii="Times New Roman" w:eastAsia="Times New Roman" w:hAnsi="Times New Roman" w:cs="Times New Roman"/>
                <w:color w:val="000000"/>
                <w:sz w:val="23"/>
                <w:szCs w:val="23"/>
                <w:lang w:eastAsia="ru-RU"/>
              </w:rPr>
              <w:t xml:space="preserve">, </w:t>
            </w:r>
            <w:proofErr w:type="spellStart"/>
            <w:r w:rsidRPr="006652CA">
              <w:rPr>
                <w:rFonts w:ascii="Times New Roman" w:eastAsia="Times New Roman" w:hAnsi="Times New Roman" w:cs="Times New Roman"/>
                <w:color w:val="000000"/>
                <w:sz w:val="23"/>
                <w:szCs w:val="23"/>
                <w:lang w:eastAsia="ru-RU"/>
              </w:rPr>
              <w:t>псевдомонад</w:t>
            </w:r>
            <w:proofErr w:type="spellEnd"/>
            <w:r w:rsidRPr="006652CA">
              <w:rPr>
                <w:rFonts w:ascii="Times New Roman" w:eastAsia="Times New Roman" w:hAnsi="Times New Roman" w:cs="Times New Roman"/>
                <w:color w:val="000000"/>
                <w:sz w:val="23"/>
                <w:szCs w:val="23"/>
                <w:lang w:eastAsia="ru-RU"/>
              </w:rPr>
              <w:t xml:space="preserve">, стафилококков, грибов </w:t>
            </w:r>
            <w:proofErr w:type="spellStart"/>
            <w:r w:rsidRPr="006652CA">
              <w:rPr>
                <w:rFonts w:ascii="Times New Roman" w:eastAsia="Times New Roman" w:hAnsi="Times New Roman" w:cs="Times New Roman"/>
                <w:color w:val="000000"/>
                <w:sz w:val="23"/>
                <w:szCs w:val="23"/>
                <w:lang w:eastAsia="ru-RU"/>
              </w:rPr>
              <w:t>Candida</w:t>
            </w:r>
            <w:proofErr w:type="spellEnd"/>
            <w:r w:rsidRPr="006652CA">
              <w:rPr>
                <w:rFonts w:ascii="Times New Roman" w:eastAsia="Times New Roman" w:hAnsi="Times New Roman" w:cs="Times New Roman"/>
                <w:color w:val="000000"/>
                <w:sz w:val="23"/>
                <w:szCs w:val="23"/>
                <w:lang w:eastAsia="ru-RU"/>
              </w:rPr>
              <w:t xml:space="preserve"> и др.). Состав: специальный пептон, дрожжевой экстракт, глюкоза, натрия хлорид, натрия </w:t>
            </w:r>
            <w:proofErr w:type="spellStart"/>
            <w:r w:rsidRPr="006652CA">
              <w:rPr>
                <w:rFonts w:ascii="Times New Roman" w:eastAsia="Times New Roman" w:hAnsi="Times New Roman" w:cs="Times New Roman"/>
                <w:color w:val="000000"/>
                <w:sz w:val="23"/>
                <w:szCs w:val="23"/>
                <w:lang w:eastAsia="ru-RU"/>
              </w:rPr>
              <w:t>пируват</w:t>
            </w:r>
            <w:proofErr w:type="spellEnd"/>
            <w:r w:rsidRPr="006652CA">
              <w:rPr>
                <w:rFonts w:ascii="Times New Roman" w:eastAsia="Times New Roman" w:hAnsi="Times New Roman" w:cs="Times New Roman"/>
                <w:color w:val="000000"/>
                <w:sz w:val="23"/>
                <w:szCs w:val="23"/>
                <w:lang w:eastAsia="ru-RU"/>
              </w:rPr>
              <w:t xml:space="preserve">, смесь витаминов, буфер, </w:t>
            </w:r>
            <w:proofErr w:type="spellStart"/>
            <w:r w:rsidRPr="006652CA">
              <w:rPr>
                <w:rFonts w:ascii="Times New Roman" w:eastAsia="Times New Roman" w:hAnsi="Times New Roman" w:cs="Times New Roman"/>
                <w:color w:val="000000"/>
                <w:sz w:val="23"/>
                <w:szCs w:val="23"/>
                <w:lang w:eastAsia="ru-RU"/>
              </w:rPr>
              <w:t>агар</w:t>
            </w:r>
            <w:proofErr w:type="spellEnd"/>
            <w:r w:rsidRPr="006652CA">
              <w:rPr>
                <w:rFonts w:ascii="Times New Roman" w:eastAsia="Times New Roman" w:hAnsi="Times New Roman" w:cs="Times New Roman"/>
                <w:color w:val="000000"/>
                <w:sz w:val="23"/>
                <w:szCs w:val="23"/>
                <w:lang w:eastAsia="ru-RU"/>
              </w:rPr>
              <w:t xml:space="preserve">, </w:t>
            </w:r>
            <w:proofErr w:type="spellStart"/>
            <w:r w:rsidRPr="006652CA">
              <w:rPr>
                <w:rFonts w:ascii="Times New Roman" w:eastAsia="Times New Roman" w:hAnsi="Times New Roman" w:cs="Times New Roman"/>
                <w:color w:val="000000"/>
                <w:sz w:val="23"/>
                <w:szCs w:val="23"/>
                <w:lang w:eastAsia="ru-RU"/>
              </w:rPr>
              <w:t>карагенан</w:t>
            </w:r>
            <w:proofErr w:type="spellEnd"/>
            <w:r w:rsidRPr="006652CA">
              <w:rPr>
                <w:rFonts w:ascii="Times New Roman" w:eastAsia="Times New Roman" w:hAnsi="Times New Roman" w:cs="Times New Roman"/>
                <w:color w:val="000000"/>
                <w:sz w:val="23"/>
                <w:szCs w:val="23"/>
                <w:lang w:eastAsia="ru-RU"/>
              </w:rPr>
              <w:t>, СПС.  Объем - не менее 70 мл. Упаковка - не менее 10 флаконов. Срок годности, не менее - 1 год.</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2.13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2411" w:type="dxa"/>
            <w:gridSpan w:val="3"/>
            <w:shd w:val="clear" w:color="auto" w:fill="auto"/>
          </w:tcPr>
          <w:p w:rsidR="006652CA" w:rsidRPr="00FC3F0A" w:rsidRDefault="006652CA" w:rsidP="00957D4D">
            <w:pPr>
              <w:spacing w:after="0" w:line="240" w:lineRule="auto"/>
              <w:contextualSpacing/>
              <w:rPr>
                <w:rFonts w:ascii="Times New Roman" w:eastAsia="Times New Roman" w:hAnsi="Times New Roman" w:cs="Times New Roman"/>
                <w:color w:val="000000"/>
                <w:sz w:val="24"/>
                <w:szCs w:val="24"/>
                <w:lang w:eastAsia="ru-RU"/>
              </w:rPr>
            </w:pPr>
            <w:r w:rsidRPr="00FC3F0A">
              <w:rPr>
                <w:rFonts w:ascii="Times New Roman" w:eastAsia="Times New Roman" w:hAnsi="Times New Roman" w:cs="Times New Roman"/>
                <w:color w:val="000000"/>
                <w:sz w:val="24"/>
                <w:szCs w:val="24"/>
                <w:lang w:eastAsia="ru-RU"/>
              </w:rPr>
              <w:t xml:space="preserve">Среда питательная для выделения и культивирования дрожжеподобных и плесневых грибов </w:t>
            </w:r>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eastAsia="Times New Roman" w:hAnsi="Times New Roman" w:cs="Times New Roman"/>
                <w:color w:val="000000"/>
                <w:sz w:val="23"/>
                <w:szCs w:val="23"/>
                <w:lang w:eastAsia="ru-RU"/>
              </w:rPr>
              <w:t>Назначение - питательная среда для выделения и культивирования дрожжеподобных и плесневых грибов. Цель использования - для ин-</w:t>
            </w:r>
            <w:proofErr w:type="spellStart"/>
            <w:r w:rsidRPr="006652CA">
              <w:rPr>
                <w:rFonts w:ascii="Times New Roman" w:eastAsia="Times New Roman" w:hAnsi="Times New Roman" w:cs="Times New Roman"/>
                <w:color w:val="000000"/>
                <w:sz w:val="23"/>
                <w:szCs w:val="23"/>
                <w:lang w:eastAsia="ru-RU"/>
              </w:rPr>
              <w:t>витро</w:t>
            </w:r>
            <w:proofErr w:type="spellEnd"/>
            <w:r w:rsidRPr="006652CA">
              <w:rPr>
                <w:rFonts w:ascii="Times New Roman" w:eastAsia="Times New Roman" w:hAnsi="Times New Roman" w:cs="Times New Roman"/>
                <w:color w:val="000000"/>
                <w:sz w:val="23"/>
                <w:szCs w:val="23"/>
                <w:lang w:eastAsia="ru-RU"/>
              </w:rPr>
              <w:t xml:space="preserve"> диагностики. Состав: пептон мясной, глюкоза. Регистрационное удостоверение - наличие. Срок годности, не менее - 2 года. Условия хранения - при  +15...+30°С. Упаковка - не менее 250 г.</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2.14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411" w:type="dxa"/>
            <w:gridSpan w:val="3"/>
            <w:shd w:val="clear" w:color="auto" w:fill="auto"/>
          </w:tcPr>
          <w:p w:rsidR="006652CA" w:rsidRPr="00FC3F0A" w:rsidRDefault="006652CA" w:rsidP="00957D4D">
            <w:pPr>
              <w:spacing w:after="0" w:line="240" w:lineRule="auto"/>
              <w:contextualSpacing/>
              <w:rPr>
                <w:rStyle w:val="a3"/>
                <w:rFonts w:ascii="Times New Roman" w:hAnsi="Times New Roman" w:cs="Times New Roman"/>
                <w:b w:val="0"/>
                <w:sz w:val="24"/>
                <w:szCs w:val="24"/>
              </w:rPr>
            </w:pPr>
            <w:r w:rsidRPr="00FC3F0A">
              <w:rPr>
                <w:rStyle w:val="a3"/>
                <w:rFonts w:ascii="Times New Roman" w:hAnsi="Times New Roman" w:cs="Times New Roman"/>
                <w:b w:val="0"/>
                <w:sz w:val="24"/>
                <w:szCs w:val="24"/>
              </w:rPr>
              <w:t xml:space="preserve">Планшет для определения групп крови </w:t>
            </w:r>
          </w:p>
          <w:p w:rsidR="006652CA" w:rsidRPr="006652CA" w:rsidRDefault="006652CA" w:rsidP="00957D4D">
            <w:pPr>
              <w:spacing w:after="0" w:line="240" w:lineRule="auto"/>
              <w:contextualSpacing/>
              <w:rPr>
                <w:rStyle w:val="a3"/>
                <w:rFonts w:ascii="Times New Roman" w:hAnsi="Times New Roman" w:cs="Times New Roman"/>
                <w:sz w:val="23"/>
                <w:szCs w:val="23"/>
              </w:rPr>
            </w:pPr>
          </w:p>
          <w:p w:rsidR="006652CA" w:rsidRPr="006652CA" w:rsidRDefault="006652CA" w:rsidP="00957D4D">
            <w:pPr>
              <w:spacing w:after="0" w:line="240" w:lineRule="auto"/>
              <w:contextualSpacing/>
              <w:rPr>
                <w:rFonts w:ascii="Times New Roman" w:eastAsia="Times New Roman" w:hAnsi="Times New Roman" w:cs="Times New Roman"/>
                <w:color w:val="000000"/>
                <w:sz w:val="23"/>
                <w:szCs w:val="23"/>
                <w:lang w:eastAsia="ru-RU"/>
              </w:rPr>
            </w:pPr>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hAnsi="Times New Roman" w:cs="Times New Roman"/>
                <w:sz w:val="23"/>
                <w:szCs w:val="23"/>
              </w:rPr>
              <w:t xml:space="preserve">Планшет на 4 лунки предназначен для типирования группы крови отдельного пациента по системе АВ0Цоликлонами анти-А, анти-В и анти-АВ и по системе «Резус» </w:t>
            </w:r>
            <w:proofErr w:type="spellStart"/>
            <w:r w:rsidRPr="006652CA">
              <w:rPr>
                <w:rFonts w:ascii="Times New Roman" w:hAnsi="Times New Roman" w:cs="Times New Roman"/>
                <w:sz w:val="23"/>
                <w:szCs w:val="23"/>
              </w:rPr>
              <w:t>Цоликлоном</w:t>
            </w:r>
            <w:proofErr w:type="spellEnd"/>
            <w:r w:rsidRPr="006652CA">
              <w:rPr>
                <w:rFonts w:ascii="Times New Roman" w:hAnsi="Times New Roman" w:cs="Times New Roman"/>
                <w:sz w:val="23"/>
                <w:szCs w:val="23"/>
              </w:rPr>
              <w:t xml:space="preserve"> анти-</w:t>
            </w:r>
            <w:proofErr w:type="gramStart"/>
            <w:r w:rsidRPr="006652CA">
              <w:rPr>
                <w:rFonts w:ascii="Times New Roman" w:hAnsi="Times New Roman" w:cs="Times New Roman"/>
                <w:sz w:val="23"/>
                <w:szCs w:val="23"/>
              </w:rPr>
              <w:t>D</w:t>
            </w:r>
            <w:proofErr w:type="gramEnd"/>
            <w:r w:rsidRPr="006652CA">
              <w:rPr>
                <w:rFonts w:ascii="Times New Roman" w:hAnsi="Times New Roman" w:cs="Times New Roman"/>
                <w:sz w:val="23"/>
                <w:szCs w:val="23"/>
              </w:rPr>
              <w:t xml:space="preserve">. Планшет отформован из молочно-белой полимерной пленки и предназначен для проведения индивидуального первичного типирования крови пациента. Планшет изготовлен из расчета на однократное использование и последующую утилизацию. В порядке исключения может использоваться повторно после обработки </w:t>
            </w:r>
            <w:proofErr w:type="spellStart"/>
            <w:r w:rsidRPr="006652CA">
              <w:rPr>
                <w:rFonts w:ascii="Times New Roman" w:hAnsi="Times New Roman" w:cs="Times New Roman"/>
                <w:sz w:val="23"/>
                <w:szCs w:val="23"/>
              </w:rPr>
              <w:t>стандартнымидезинфектантами</w:t>
            </w:r>
            <w:proofErr w:type="spellEnd"/>
            <w:r w:rsidRPr="006652CA">
              <w:rPr>
                <w:rFonts w:ascii="Times New Roman" w:hAnsi="Times New Roman" w:cs="Times New Roman"/>
                <w:sz w:val="23"/>
                <w:szCs w:val="23"/>
              </w:rPr>
              <w:t>. Размеры 148х48 мм. В упаковке не менее 100 шт.</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16" w:type="dxa"/>
            <w:gridSpan w:val="13"/>
            <w:shd w:val="clear" w:color="auto" w:fill="auto"/>
            <w:hideMark/>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b/>
                <w:bCs/>
                <w:sz w:val="23"/>
                <w:szCs w:val="23"/>
                <w:lang w:eastAsia="ru-RU"/>
              </w:rPr>
              <w:t>2.15 Требования к товарам.</w:t>
            </w:r>
          </w:p>
        </w:tc>
      </w:tr>
      <w:tr w:rsidR="006652CA"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411" w:type="dxa"/>
            <w:gridSpan w:val="3"/>
            <w:shd w:val="clear" w:color="auto" w:fill="auto"/>
            <w:hideMark/>
          </w:tcPr>
          <w:p w:rsidR="006652CA" w:rsidRPr="00FC3F0A" w:rsidRDefault="006652CA" w:rsidP="00957D4D">
            <w:pPr>
              <w:spacing w:after="0" w:line="240" w:lineRule="auto"/>
              <w:contextualSpacing/>
              <w:rPr>
                <w:rStyle w:val="a3"/>
                <w:rFonts w:ascii="Times New Roman" w:hAnsi="Times New Roman" w:cs="Times New Roman"/>
                <w:b w:val="0"/>
                <w:sz w:val="24"/>
                <w:szCs w:val="24"/>
              </w:rPr>
            </w:pPr>
            <w:r w:rsidRPr="00FC3F0A">
              <w:rPr>
                <w:rStyle w:val="a3"/>
                <w:rFonts w:ascii="Times New Roman" w:hAnsi="Times New Roman" w:cs="Times New Roman"/>
                <w:b w:val="0"/>
                <w:sz w:val="24"/>
                <w:szCs w:val="24"/>
              </w:rPr>
              <w:t>Чашки Петри</w:t>
            </w:r>
          </w:p>
          <w:p w:rsidR="006652CA" w:rsidRPr="006652CA" w:rsidRDefault="006652CA" w:rsidP="00957D4D">
            <w:pPr>
              <w:spacing w:after="0" w:line="240" w:lineRule="auto"/>
              <w:contextualSpacing/>
              <w:rPr>
                <w:rStyle w:val="a3"/>
                <w:sz w:val="23"/>
                <w:szCs w:val="23"/>
              </w:rPr>
            </w:pPr>
          </w:p>
          <w:p w:rsidR="006652CA" w:rsidRPr="006652CA" w:rsidRDefault="006652CA" w:rsidP="00957D4D">
            <w:pPr>
              <w:spacing w:after="0" w:line="240" w:lineRule="auto"/>
              <w:contextualSpacing/>
              <w:rPr>
                <w:rFonts w:ascii="Times New Roman" w:eastAsia="Times New Roman" w:hAnsi="Times New Roman" w:cs="Times New Roman"/>
                <w:color w:val="000000"/>
                <w:sz w:val="23"/>
                <w:szCs w:val="23"/>
                <w:lang w:eastAsia="ru-RU"/>
              </w:rPr>
            </w:pPr>
          </w:p>
        </w:tc>
        <w:tc>
          <w:tcPr>
            <w:tcW w:w="1984"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sz w:val="23"/>
                <w:szCs w:val="23"/>
                <w:lang w:eastAsia="ru-RU"/>
              </w:rPr>
            </w:pPr>
            <w:r w:rsidRPr="006652CA">
              <w:rPr>
                <w:rFonts w:ascii="Times New Roman" w:eastAsia="Times New Roman" w:hAnsi="Times New Roman" w:cs="Times New Roman"/>
                <w:sz w:val="23"/>
                <w:szCs w:val="23"/>
                <w:lang w:eastAsia="ru-RU"/>
              </w:rPr>
              <w:t>Технические      и функциональные характеристики</w:t>
            </w:r>
            <w:r w:rsidRPr="006652CA">
              <w:rPr>
                <w:rFonts w:ascii="Times New Roman" w:eastAsia="Times New Roman" w:hAnsi="Times New Roman" w:cs="Times New Roman"/>
                <w:sz w:val="23"/>
                <w:szCs w:val="23"/>
                <w:lang w:eastAsia="ru-RU"/>
              </w:rPr>
              <w:br/>
              <w:t>товара.</w:t>
            </w:r>
          </w:p>
        </w:tc>
        <w:tc>
          <w:tcPr>
            <w:tcW w:w="6521" w:type="dxa"/>
            <w:gridSpan w:val="5"/>
            <w:shd w:val="clear" w:color="auto" w:fill="auto"/>
          </w:tcPr>
          <w:p w:rsidR="006652CA" w:rsidRPr="006652CA" w:rsidRDefault="006652CA" w:rsidP="00957D4D">
            <w:pPr>
              <w:spacing w:after="0" w:line="240" w:lineRule="auto"/>
              <w:contextualSpacing/>
              <w:jc w:val="both"/>
              <w:rPr>
                <w:rFonts w:ascii="Times New Roman" w:eastAsia="Times New Roman" w:hAnsi="Times New Roman" w:cs="Times New Roman"/>
                <w:color w:val="000000"/>
                <w:sz w:val="23"/>
                <w:szCs w:val="23"/>
                <w:lang w:eastAsia="ru-RU"/>
              </w:rPr>
            </w:pPr>
            <w:r w:rsidRPr="006652CA">
              <w:rPr>
                <w:rFonts w:ascii="Times New Roman" w:hAnsi="Times New Roman" w:cs="Times New Roman"/>
                <w:sz w:val="23"/>
                <w:szCs w:val="23"/>
              </w:rPr>
              <w:t xml:space="preserve">Назначение: для микробиологических работ. Диаметр    100 мм. Стерильные. Прозрачные. Материал - полистирол. </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916" w:type="dxa"/>
            <w:gridSpan w:val="13"/>
            <w:shd w:val="clear" w:color="auto" w:fill="auto"/>
            <w:hideMark/>
          </w:tcPr>
          <w:p w:rsidR="00797896" w:rsidRPr="00DA4207" w:rsidRDefault="00797896" w:rsidP="00AF6F65">
            <w:pPr>
              <w:spacing w:after="0" w:line="240" w:lineRule="auto"/>
              <w:contextualSpacing/>
              <w:jc w:val="both"/>
              <w:rPr>
                <w:rFonts w:ascii="Times New Roman" w:eastAsia="Times New Roman" w:hAnsi="Times New Roman" w:cs="Times New Roman"/>
                <w:b/>
                <w:bCs/>
                <w:sz w:val="24"/>
                <w:szCs w:val="24"/>
                <w:lang w:eastAsia="ru-RU"/>
              </w:rPr>
            </w:pPr>
            <w:r w:rsidRPr="00DA4207">
              <w:rPr>
                <w:rFonts w:ascii="Times New Roman" w:eastAsia="Times New Roman" w:hAnsi="Times New Roman" w:cs="Times New Roman"/>
                <w:b/>
                <w:bCs/>
                <w:sz w:val="24"/>
                <w:szCs w:val="24"/>
                <w:lang w:eastAsia="ru-RU"/>
              </w:rPr>
              <w:t xml:space="preserve">3. Требования к результатам: </w:t>
            </w:r>
          </w:p>
          <w:p w:rsidR="00797896" w:rsidRPr="00E1441F" w:rsidRDefault="00797896" w:rsidP="00AF6F65">
            <w:pPr>
              <w:spacing w:after="0" w:line="240" w:lineRule="auto"/>
              <w:contextualSpacing/>
              <w:jc w:val="both"/>
              <w:rPr>
                <w:rFonts w:ascii="Times New Roman" w:eastAsia="Times New Roman" w:hAnsi="Times New Roman" w:cs="Times New Roman"/>
                <w:iCs/>
                <w:sz w:val="24"/>
                <w:szCs w:val="24"/>
                <w:lang w:eastAsia="ru-RU"/>
              </w:rPr>
            </w:pPr>
            <w:r w:rsidRPr="00E1441F">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916" w:type="dxa"/>
            <w:gridSpan w:val="13"/>
            <w:shd w:val="clear" w:color="auto" w:fill="auto"/>
            <w:hideMark/>
          </w:tcPr>
          <w:p w:rsidR="00797896" w:rsidRPr="00C42E46" w:rsidRDefault="00797896" w:rsidP="00AF6F65">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797896" w:rsidRPr="00C42E46" w:rsidTr="00956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836" w:type="dxa"/>
            <w:gridSpan w:val="4"/>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080" w:type="dxa"/>
            <w:gridSpan w:val="9"/>
            <w:shd w:val="clear" w:color="auto" w:fill="auto"/>
            <w:hideMark/>
          </w:tcPr>
          <w:p w:rsidR="00797896" w:rsidRPr="00956938" w:rsidRDefault="00797896" w:rsidP="00956938">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00956938">
              <w:rPr>
                <w:bCs/>
                <w:sz w:val="24"/>
                <w:szCs w:val="24"/>
              </w:rPr>
              <w:t xml:space="preserve">: </w:t>
            </w:r>
            <w:r w:rsidRPr="00C42E46">
              <w:rPr>
                <w:bCs/>
                <w:sz w:val="24"/>
                <w:szCs w:val="24"/>
              </w:rPr>
              <w:t>г. Москва, Волоколамское шоссе, д. 84.</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836" w:type="dxa"/>
            <w:gridSpan w:val="4"/>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080" w:type="dxa"/>
            <w:gridSpan w:val="9"/>
            <w:shd w:val="clear" w:color="auto" w:fill="auto"/>
            <w:hideMark/>
          </w:tcPr>
          <w:p w:rsidR="00797896" w:rsidRPr="008C08F3" w:rsidRDefault="00797896" w:rsidP="00AF6F65">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836" w:type="dxa"/>
            <w:gridSpan w:val="4"/>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797896" w:rsidRPr="00C42E46" w:rsidRDefault="006652CA" w:rsidP="00AF6F65">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Срок годности</w:t>
            </w:r>
            <w:r w:rsidR="00797896" w:rsidRPr="00C42E46">
              <w:rPr>
                <w:rFonts w:ascii="Times New Roman" w:eastAsia="Times New Roman" w:hAnsi="Times New Roman" w:cs="Times New Roman"/>
                <w:sz w:val="24"/>
                <w:szCs w:val="24"/>
                <w:lang w:eastAsia="ru-RU"/>
              </w:rPr>
              <w:t xml:space="preserve">. </w:t>
            </w:r>
          </w:p>
        </w:tc>
        <w:tc>
          <w:tcPr>
            <w:tcW w:w="8080" w:type="dxa"/>
            <w:gridSpan w:val="9"/>
            <w:shd w:val="clear" w:color="auto" w:fill="auto"/>
            <w:hideMark/>
          </w:tcPr>
          <w:p w:rsidR="00DF7EBD" w:rsidRPr="00A80587" w:rsidRDefault="00DF7EBD" w:rsidP="00DF7EBD">
            <w:pPr>
              <w:pStyle w:val="2"/>
              <w:numPr>
                <w:ilvl w:val="0"/>
                <w:numId w:val="0"/>
              </w:numPr>
              <w:spacing w:line="240" w:lineRule="auto"/>
              <w:contextualSpacing/>
              <w:rPr>
                <w:sz w:val="24"/>
                <w:szCs w:val="24"/>
              </w:rPr>
            </w:pPr>
            <w:r w:rsidRPr="00A80587">
              <w:rPr>
                <w:sz w:val="24"/>
                <w:szCs w:val="24"/>
              </w:rPr>
              <w:t>В течение срока действия Договора поставк</w:t>
            </w:r>
            <w:r>
              <w:rPr>
                <w:sz w:val="24"/>
                <w:szCs w:val="24"/>
              </w:rPr>
              <w:t>а</w:t>
            </w:r>
            <w:r w:rsidRPr="00A80587">
              <w:rPr>
                <w:sz w:val="24"/>
                <w:szCs w:val="24"/>
              </w:rPr>
              <w:t xml:space="preserve"> Товара </w:t>
            </w:r>
            <w:r>
              <w:rPr>
                <w:sz w:val="24"/>
                <w:szCs w:val="24"/>
              </w:rPr>
              <w:t>осуществляется</w:t>
            </w:r>
            <w:r w:rsidRPr="00A80587">
              <w:rPr>
                <w:sz w:val="24"/>
                <w:szCs w:val="24"/>
              </w:rPr>
              <w:t xml:space="preserve"> по заявкам Покупателя: </w:t>
            </w:r>
          </w:p>
          <w:p w:rsidR="00DF7EBD" w:rsidRPr="00A80587" w:rsidRDefault="00DF7EBD" w:rsidP="00DF7EBD">
            <w:pPr>
              <w:pStyle w:val="2"/>
              <w:numPr>
                <w:ilvl w:val="0"/>
                <w:numId w:val="0"/>
              </w:numPr>
              <w:spacing w:line="240" w:lineRule="auto"/>
              <w:contextualSpacing/>
              <w:rPr>
                <w:sz w:val="24"/>
                <w:szCs w:val="24"/>
              </w:rPr>
            </w:pPr>
            <w:r w:rsidRPr="00A80587">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797896" w:rsidRPr="00C42E46" w:rsidRDefault="00DF7EBD" w:rsidP="00DF7EBD">
            <w:pPr>
              <w:pStyle w:val="2"/>
              <w:widowControl w:val="0"/>
              <w:numPr>
                <w:ilvl w:val="0"/>
                <w:numId w:val="0"/>
              </w:numPr>
              <w:tabs>
                <w:tab w:val="left" w:pos="567"/>
              </w:tabs>
              <w:suppressAutoHyphens w:val="0"/>
              <w:spacing w:line="240" w:lineRule="auto"/>
              <w:contextualSpacing/>
              <w:rPr>
                <w:sz w:val="24"/>
                <w:szCs w:val="24"/>
                <w:lang w:eastAsia="ru-RU"/>
              </w:rPr>
            </w:pPr>
            <w:r w:rsidRPr="00A80587">
              <w:rPr>
                <w:sz w:val="24"/>
                <w:szCs w:val="24"/>
              </w:rPr>
              <w:t xml:space="preserve">Гарантированный остаточный срок годности (на момент поставки Заказчику) поставляемого товара должен быть не менее 70% от </w:t>
            </w:r>
            <w:r>
              <w:rPr>
                <w:sz w:val="24"/>
                <w:szCs w:val="24"/>
              </w:rPr>
              <w:t xml:space="preserve">срока, </w:t>
            </w:r>
            <w:r w:rsidRPr="00A80587">
              <w:rPr>
                <w:sz w:val="24"/>
                <w:szCs w:val="24"/>
              </w:rPr>
              <w:t>установленного производителем.</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3"/>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836" w:type="dxa"/>
            <w:gridSpan w:val="4"/>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080" w:type="dxa"/>
            <w:gridSpan w:val="9"/>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916" w:type="dxa"/>
            <w:gridSpan w:val="13"/>
            <w:shd w:val="clear" w:color="auto" w:fill="auto"/>
            <w:hideMark/>
          </w:tcPr>
          <w:p w:rsidR="00797896" w:rsidRPr="00C42E46" w:rsidRDefault="00797896" w:rsidP="00AF6F65">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797896" w:rsidRPr="00C42E46" w:rsidTr="00FC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13"/>
            <w:shd w:val="clear" w:color="auto" w:fill="auto"/>
            <w:hideMark/>
          </w:tcPr>
          <w:p w:rsidR="00797896" w:rsidRPr="00C42E46" w:rsidRDefault="00797896" w:rsidP="00C07CD0">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Весь товар должен иметь регистрационное удостоверение, </w:t>
            </w:r>
            <w:r w:rsidR="00C07CD0">
              <w:rPr>
                <w:rFonts w:ascii="Times New Roman" w:eastAsia="Times New Roman" w:hAnsi="Times New Roman" w:cs="Times New Roman"/>
                <w:color w:val="000000"/>
                <w:sz w:val="24"/>
                <w:szCs w:val="24"/>
                <w:lang w:eastAsia="ru-RU"/>
              </w:rPr>
              <w:t xml:space="preserve">документы, подтверждающие качество в соответствии с действующим законодательством РФ, </w:t>
            </w:r>
            <w:r w:rsidRPr="00C42E46">
              <w:rPr>
                <w:rFonts w:ascii="Times New Roman" w:eastAsia="Times New Roman" w:hAnsi="Times New Roman" w:cs="Times New Roman"/>
                <w:color w:val="000000"/>
                <w:sz w:val="24"/>
                <w:szCs w:val="24"/>
                <w:lang w:eastAsia="ru-RU"/>
              </w:rPr>
              <w:t>на весь товар и на каждую партию поставляемого товара (при необходимости), паспорт завода-изготовителя (другие разрешительные документы).</w:t>
            </w:r>
          </w:p>
        </w:tc>
      </w:tr>
    </w:tbl>
    <w:p w:rsidR="00956938" w:rsidRDefault="00956938"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5506F6" w:rsidRPr="002B56AB" w:rsidRDefault="005506F6"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Частное учреждение здравоохранения «Центральная клиническая больница «РЖД-Медицина</w:t>
      </w:r>
      <w:proofErr w:type="gramStart"/>
      <w:r w:rsidRPr="00CD65FF">
        <w:rPr>
          <w:rStyle w:val="20"/>
          <w:rFonts w:eastAsiaTheme="minorHAnsi"/>
          <w:b w:val="0"/>
          <w:sz w:val="24"/>
          <w:szCs w:val="24"/>
        </w:rPr>
        <w:t>»</w:t>
      </w:r>
      <w:r w:rsidRPr="008013AD">
        <w:rPr>
          <w:rFonts w:ascii="Times New Roman" w:eastAsia="Times New Roman" w:hAnsi="Times New Roman" w:cs="Times New Roman"/>
          <w:sz w:val="24"/>
          <w:szCs w:val="24"/>
          <w:lang w:eastAsia="ru-RU"/>
        </w:rPr>
        <w:t>(</w:t>
      </w:r>
      <w:proofErr w:type="gramEnd"/>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в лице Директора</w:t>
      </w:r>
      <w:r w:rsidR="009729C1">
        <w:rPr>
          <w:rFonts w:ascii="Times New Roman" w:hAnsi="Times New Roman" w:cs="Times New Roman"/>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1.4. Поставщик гарантирует, что поставляемый Товар находится у него в</w:t>
      </w:r>
      <w:r w:rsidR="00B545C4">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eastAsia="ru-RU"/>
        </w:rPr>
        <w:t>собственности на законном основании, свободен от прав третьих лиц, не заложен и не находится под арестом.</w:t>
      </w:r>
    </w:p>
    <w:p w:rsidR="00AC53C0" w:rsidRPr="005506F6" w:rsidRDefault="00AC53C0" w:rsidP="00AC53C0">
      <w:pPr>
        <w:suppressAutoHyphens/>
        <w:spacing w:after="0" w:line="240" w:lineRule="auto"/>
        <w:ind w:left="283" w:right="-83" w:firstLine="709"/>
        <w:rPr>
          <w:rFonts w:ascii="Times New Roman" w:eastAsia="Calibri" w:hAnsi="Times New Roman" w:cs="Times New Roman"/>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B545C4">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w:t>
      </w:r>
      <w:proofErr w:type="gramStart"/>
      <w:r w:rsidRPr="00967D97">
        <w:rPr>
          <w:rFonts w:ascii="Times New Roman" w:eastAsia="Calibri" w:hAnsi="Times New Roman" w:cs="Times New Roman"/>
          <w:sz w:val="24"/>
          <w:szCs w:val="24"/>
        </w:rPr>
        <w:t xml:space="preserve"> — __________________ (___________________________________) </w:t>
      </w:r>
      <w:proofErr w:type="gramEnd"/>
      <w:r w:rsidRPr="00967D97">
        <w:rPr>
          <w:rFonts w:ascii="Times New Roman" w:eastAsia="Calibri" w:hAnsi="Times New Roman" w:cs="Times New Roman"/>
          <w:sz w:val="24"/>
          <w:szCs w:val="24"/>
        </w:rPr>
        <w:t>руб. ___ коп., в том числе НДС ___% (при наличии).</w:t>
      </w:r>
    </w:p>
    <w:p w:rsidR="00AC53C0" w:rsidRPr="00967D97" w:rsidRDefault="00B545C4"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Стоимость </w:t>
      </w:r>
      <w:r w:rsidR="00AC53C0" w:rsidRPr="00967D97">
        <w:rPr>
          <w:rFonts w:ascii="Times New Roman" w:eastAsia="Calibri" w:hAnsi="Times New Roman" w:cs="Times New Roman"/>
          <w:sz w:val="24"/>
          <w:szCs w:val="24"/>
        </w:rPr>
        <w:t xml:space="preserve"> 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2.2. Оплата</w:t>
      </w:r>
      <w:r w:rsidR="00B545C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производится Покупателем путем перечисления денежных средств на расчетный счет Поставщика в течение 60 (шест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B545C4">
        <w:rPr>
          <w:rFonts w:ascii="Times New Roman" w:eastAsia="Calibri" w:hAnsi="Times New Roman" w:cs="Times New Roman"/>
          <w:bCs/>
          <w:spacing w:val="1"/>
          <w:sz w:val="24"/>
          <w:szCs w:val="24"/>
        </w:rPr>
        <w:t>стоимость</w:t>
      </w:r>
      <w:r w:rsidRPr="00967D97">
        <w:rPr>
          <w:rFonts w:ascii="Times New Roman" w:eastAsia="Calibri" w:hAnsi="Times New Roman" w:cs="Times New Roman"/>
          <w:bCs/>
          <w:spacing w:val="1"/>
          <w:sz w:val="24"/>
          <w:szCs w:val="24"/>
        </w:rPr>
        <w:t xml:space="preserve"> Товара включается:</w:t>
      </w:r>
      <w:r w:rsidRPr="00967D97">
        <w:rPr>
          <w:rFonts w:ascii="Times New Roman" w:eastAsia="Calibri" w:hAnsi="Times New Roman" w:cs="Times New Roman"/>
          <w:sz w:val="24"/>
          <w:szCs w:val="24"/>
          <w:lang w:eastAsia="ru-RU"/>
        </w:rPr>
        <w:t xml:space="preserve">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5506F6" w:rsidRPr="005506F6" w:rsidRDefault="005506F6"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009729C1">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sidR="009729C1">
        <w:rPr>
          <w:rFonts w:ascii="Times New Roman" w:hAnsi="Times New Roman" w:cs="Times New Roman"/>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009729C1">
        <w:rPr>
          <w:rFonts w:ascii="Times New Roman" w:eastAsia="Times New Roman" w:hAnsi="Times New Roman" w:cs="Times New Roman"/>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w:t>
      </w:r>
      <w:r w:rsidR="00B545C4">
        <w:rPr>
          <w:rFonts w:ascii="Times New Roman" w:eastAsia="Times New Roman" w:hAnsi="Times New Roman" w:cs="Times New Roman"/>
          <w:spacing w:val="-4"/>
          <w:sz w:val="24"/>
          <w:szCs w:val="24"/>
          <w:lang w:eastAsia="ru-RU"/>
        </w:rPr>
        <w:t xml:space="preserve">документов, подтверждающих в соответствии с действующим законодательством </w:t>
      </w:r>
      <w:r w:rsidRPr="00967D97">
        <w:rPr>
          <w:rFonts w:ascii="Times New Roman" w:eastAsia="Times New Roman" w:hAnsi="Times New Roman" w:cs="Times New Roman"/>
          <w:sz w:val="24"/>
          <w:szCs w:val="24"/>
          <w:lang w:eastAsia="ru-RU"/>
        </w:rPr>
        <w:t>качеств</w:t>
      </w:r>
      <w:r w:rsidR="00B545C4">
        <w:rPr>
          <w:rFonts w:ascii="Times New Roman" w:eastAsia="Times New Roman" w:hAnsi="Times New Roman" w:cs="Times New Roman"/>
          <w:sz w:val="24"/>
          <w:szCs w:val="24"/>
          <w:lang w:eastAsia="ru-RU"/>
        </w:rPr>
        <w:t>о,</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009729C1">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срока</w:t>
      </w:r>
      <w:r w:rsidR="004D044D">
        <w:rPr>
          <w:rFonts w:ascii="Times New Roman" w:eastAsia="SimSun" w:hAnsi="Times New Roman" w:cs="Times New Roman"/>
          <w:sz w:val="24"/>
          <w:szCs w:val="24"/>
          <w:lang w:eastAsia="ru-RU"/>
        </w:rPr>
        <w:t xml:space="preserve"> годности</w:t>
      </w:r>
      <w:r w:rsidR="007C6403">
        <w:rPr>
          <w:rFonts w:ascii="Times New Roman" w:eastAsia="SimSun" w:hAnsi="Times New Roman" w:cs="Times New Roman"/>
          <w:sz w:val="24"/>
          <w:szCs w:val="24"/>
          <w:lang w:eastAsia="ru-RU"/>
        </w:rPr>
        <w:t xml:space="preserve">,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w:t>
      </w:r>
      <w:r w:rsidR="00B545C4">
        <w:rPr>
          <w:rFonts w:ascii="Times New Roman" w:eastAsia="Times New Roman" w:hAnsi="Times New Roman" w:cs="Times New Roman"/>
          <w:sz w:val="24"/>
          <w:szCs w:val="24"/>
          <w:lang w:eastAsia="ru-RU"/>
        </w:rPr>
        <w:t>10</w:t>
      </w:r>
      <w:r w:rsidRPr="00967D97">
        <w:rPr>
          <w:rFonts w:ascii="Times New Roman" w:eastAsia="Times New Roman" w:hAnsi="Times New Roman" w:cs="Times New Roman"/>
          <w:sz w:val="24"/>
          <w:szCs w:val="24"/>
          <w:lang w:eastAsia="ru-RU"/>
        </w:rPr>
        <w:t>-</w:t>
      </w:r>
      <w:r w:rsidR="00B545C4">
        <w:rPr>
          <w:rFonts w:ascii="Times New Roman" w:eastAsia="Times New Roman" w:hAnsi="Times New Roman" w:cs="Times New Roman"/>
          <w:sz w:val="24"/>
          <w:szCs w:val="24"/>
          <w:lang w:eastAsia="ru-RU"/>
        </w:rPr>
        <w:t xml:space="preserve">ти </w:t>
      </w:r>
      <w:r w:rsidRPr="00967D97">
        <w:rPr>
          <w:rFonts w:ascii="Times New Roman" w:eastAsia="Times New Roman" w:hAnsi="Times New Roman" w:cs="Times New Roman"/>
          <w:sz w:val="24"/>
          <w:szCs w:val="24"/>
          <w:lang w:eastAsia="ru-RU"/>
        </w:rPr>
        <w:t xml:space="preserve">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9729C1">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004D044D">
        <w:rPr>
          <w:rFonts w:ascii="Times New Roman" w:eastAsia="Times New Roman" w:hAnsi="Times New Roman" w:cs="Times New Roman"/>
          <w:sz w:val="24"/>
          <w:szCs w:val="24"/>
          <w:lang w:eastAsia="ru-RU"/>
        </w:rPr>
        <w:t xml:space="preserve">течение </w:t>
      </w:r>
      <w:r w:rsidRPr="00967D97">
        <w:rPr>
          <w:rFonts w:ascii="Times New Roman" w:eastAsia="Times New Roman" w:hAnsi="Times New Roman" w:cs="Times New Roman"/>
          <w:sz w:val="24"/>
          <w:szCs w:val="24"/>
          <w:lang w:eastAsia="ru-RU"/>
        </w:rPr>
        <w:t>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ел./факс:</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e-</w:t>
      </w:r>
      <w:proofErr w:type="spellStart"/>
      <w:r w:rsidR="00091CD3" w:rsidRPr="00BF31CC">
        <w:rPr>
          <w:rFonts w:ascii="Times New Roman" w:eastAsia="Times New Roman" w:hAnsi="Times New Roman" w:cs="Times New Roman"/>
          <w:sz w:val="24"/>
          <w:szCs w:val="24"/>
          <w:lang w:eastAsia="ru-RU"/>
        </w:rPr>
        <w:t>mail</w:t>
      </w:r>
      <w:proofErr w:type="spellEnd"/>
      <w:r w:rsidR="00091CD3" w:rsidRPr="00BF31CC">
        <w:rPr>
          <w:rFonts w:ascii="Times New Roman" w:eastAsia="Times New Roman" w:hAnsi="Times New Roman" w:cs="Times New Roman"/>
          <w:sz w:val="24"/>
          <w:szCs w:val="24"/>
          <w:lang w:eastAsia="ru-RU"/>
        </w:rPr>
        <w:t xml:space="preserve">: </w:t>
      </w:r>
      <w:hyperlink r:id="rId16"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sidR="009729C1">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4D044D">
        <w:rPr>
          <w:rFonts w:ascii="Times New Roman" w:hAnsi="Times New Roman" w:cs="Times New Roman"/>
          <w:color w:val="000000"/>
          <w:sz w:val="24"/>
          <w:szCs w:val="24"/>
        </w:rPr>
        <w:t>13.</w:t>
      </w:r>
      <w:r w:rsidRPr="00F76B0A">
        <w:rPr>
          <w:rFonts w:ascii="Times New Roman" w:hAnsi="Times New Roman" w:cs="Times New Roman"/>
          <w:color w:val="000000"/>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p w:rsidR="0062718C" w:rsidRPr="00967D97" w:rsidRDefault="0062718C"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7"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Pr="0062718C" w:rsidRDefault="001E775B" w:rsidP="00740768">
      <w:pPr>
        <w:suppressAutoHyphens/>
        <w:spacing w:after="0" w:line="240" w:lineRule="auto"/>
        <w:ind w:right="-83"/>
        <w:jc w:val="both"/>
        <w:rPr>
          <w:rFonts w:ascii="Times New Roman" w:eastAsia="Times New Roman" w:hAnsi="Times New Roman" w:cs="Times New Roman"/>
          <w:sz w:val="24"/>
          <w:szCs w:val="24"/>
          <w:lang w:eastAsia="ar-SA"/>
        </w:rPr>
      </w:pPr>
      <w:r>
        <w:rPr>
          <w:rStyle w:val="20"/>
          <w:rFonts w:eastAsiaTheme="minorHAnsi"/>
          <w:b w:val="0"/>
          <w:sz w:val="24"/>
          <w:szCs w:val="24"/>
        </w:rPr>
        <w:t xml:space="preserve">         </w:t>
      </w:r>
      <w:proofErr w:type="gramStart"/>
      <w:r w:rsidR="00740768" w:rsidRPr="0062718C">
        <w:rPr>
          <w:rStyle w:val="20"/>
          <w:rFonts w:eastAsiaTheme="minorHAnsi"/>
          <w:b w:val="0"/>
          <w:sz w:val="24"/>
          <w:szCs w:val="24"/>
        </w:rPr>
        <w:t>Частное учреждение здравоохранения «Центральная клиническая больница «РЖД-Медицина»</w:t>
      </w:r>
      <w:r>
        <w:rPr>
          <w:rStyle w:val="20"/>
          <w:rFonts w:eastAsiaTheme="minorHAnsi"/>
          <w:b w:val="0"/>
          <w:sz w:val="24"/>
          <w:szCs w:val="24"/>
        </w:rPr>
        <w:t xml:space="preserve"> </w:t>
      </w:r>
      <w:r w:rsidR="00740768" w:rsidRPr="00961B0D">
        <w:rPr>
          <w:rFonts w:ascii="Times New Roman" w:eastAsia="Times New Roman" w:hAnsi="Times New Roman" w:cs="Times New Roman"/>
          <w:sz w:val="24"/>
          <w:szCs w:val="24"/>
          <w:lang w:eastAsia="ru-RU"/>
        </w:rPr>
        <w:t>(</w:t>
      </w:r>
      <w:r w:rsidR="00740768" w:rsidRPr="0062718C">
        <w:rPr>
          <w:rStyle w:val="20"/>
          <w:rFonts w:eastAsiaTheme="minorHAnsi"/>
          <w:b w:val="0"/>
          <w:sz w:val="24"/>
          <w:szCs w:val="24"/>
        </w:rPr>
        <w:t>ЧУЗ «ЦКБ «РЖД-Медицина</w:t>
      </w:r>
      <w:r w:rsidR="00740768" w:rsidRPr="0062718C">
        <w:rPr>
          <w:rStyle w:val="20"/>
          <w:rFonts w:eastAsiaTheme="minorHAnsi"/>
          <w:sz w:val="24"/>
          <w:szCs w:val="24"/>
        </w:rPr>
        <w:t>»</w:t>
      </w:r>
      <w:r w:rsidR="00740768" w:rsidRPr="0062718C">
        <w:rPr>
          <w:rFonts w:ascii="Times New Roman" w:eastAsia="Times New Roman" w:hAnsi="Times New Roman" w:cs="Times New Roman"/>
          <w:sz w:val="24"/>
          <w:szCs w:val="24"/>
          <w:lang w:eastAsia="ru-RU"/>
        </w:rPr>
        <w:t xml:space="preserve">), именуемое в дальнейшем «Покупатель», </w:t>
      </w:r>
      <w:r w:rsidR="00740768" w:rsidRPr="0062718C">
        <w:rPr>
          <w:rFonts w:ascii="Times New Roman" w:hAnsi="Times New Roman" w:cs="Times New Roman"/>
          <w:sz w:val="24"/>
          <w:szCs w:val="24"/>
        </w:rPr>
        <w:t>в лице Директора</w:t>
      </w:r>
      <w:r w:rsidR="009729C1">
        <w:rPr>
          <w:rFonts w:ascii="Times New Roman" w:hAnsi="Times New Roman" w:cs="Times New Roman"/>
          <w:sz w:val="24"/>
          <w:szCs w:val="24"/>
        </w:rPr>
        <w:t xml:space="preserve"> </w:t>
      </w:r>
      <w:r w:rsidR="00740768" w:rsidRPr="0062718C">
        <w:rPr>
          <w:rStyle w:val="20"/>
          <w:rFonts w:eastAsiaTheme="minorHAnsi"/>
          <w:b w:val="0"/>
          <w:sz w:val="24"/>
          <w:szCs w:val="24"/>
        </w:rPr>
        <w:t>Калинина Михаила Рудольфович</w:t>
      </w:r>
      <w:r w:rsidR="00740768" w:rsidRPr="0062718C">
        <w:rPr>
          <w:rFonts w:ascii="Times New Roman" w:hAnsi="Times New Roman" w:cs="Times New Roman"/>
          <w:sz w:val="24"/>
          <w:szCs w:val="24"/>
        </w:rPr>
        <w:t>а, действующего на основании Устава</w:t>
      </w:r>
      <w:r w:rsidR="004C5AC3" w:rsidRPr="0062718C">
        <w:rPr>
          <w:rFonts w:ascii="Times New Roman" w:eastAsia="Times New Roman" w:hAnsi="Times New Roman" w:cs="Times New Roman"/>
          <w:sz w:val="24"/>
          <w:szCs w:val="24"/>
          <w:lang w:eastAsia="ru-RU"/>
        </w:rPr>
        <w:t>, и ______________</w:t>
      </w:r>
      <w:r w:rsidR="00067432" w:rsidRPr="0062718C">
        <w:rPr>
          <w:rFonts w:ascii="Times New Roman" w:eastAsia="Times New Roman" w:hAnsi="Times New Roman" w:cs="Times New Roman"/>
          <w:sz w:val="24"/>
          <w:szCs w:val="24"/>
          <w:lang w:eastAsia="ru-RU"/>
        </w:rPr>
        <w:t>___________</w:t>
      </w:r>
      <w:r w:rsidR="004C5AC3" w:rsidRPr="0062718C">
        <w:rPr>
          <w:rFonts w:ascii="Times New Roman" w:eastAsia="Times New Roman" w:hAnsi="Times New Roman" w:cs="Times New Roman"/>
          <w:sz w:val="24"/>
          <w:szCs w:val="24"/>
          <w:lang w:eastAsia="ru-RU"/>
        </w:rPr>
        <w:t>, именуемое в дальнейшем «Поставщик», в лице ____</w:t>
      </w:r>
      <w:r w:rsidR="00067432" w:rsidRPr="0062718C">
        <w:rPr>
          <w:rFonts w:ascii="Times New Roman" w:eastAsia="Times New Roman" w:hAnsi="Times New Roman" w:cs="Times New Roman"/>
          <w:sz w:val="24"/>
          <w:szCs w:val="24"/>
          <w:lang w:eastAsia="ru-RU"/>
        </w:rPr>
        <w:t>___</w:t>
      </w:r>
      <w:r w:rsidR="004C5AC3" w:rsidRPr="0062718C">
        <w:rPr>
          <w:rFonts w:ascii="Times New Roman" w:eastAsia="Times New Roman" w:hAnsi="Times New Roman" w:cs="Times New Roman"/>
          <w:sz w:val="24"/>
          <w:szCs w:val="24"/>
          <w:lang w:eastAsia="ru-RU"/>
        </w:rPr>
        <w:t>________________________</w:t>
      </w:r>
      <w:r w:rsidR="00067432" w:rsidRPr="0062718C">
        <w:rPr>
          <w:rFonts w:ascii="Times New Roman" w:eastAsia="Times New Roman" w:hAnsi="Times New Roman" w:cs="Times New Roman"/>
          <w:sz w:val="24"/>
          <w:szCs w:val="24"/>
          <w:lang w:eastAsia="ru-RU"/>
        </w:rPr>
        <w:t>___</w:t>
      </w:r>
      <w:r w:rsidR="004C5AC3" w:rsidRPr="0062718C">
        <w:rPr>
          <w:rFonts w:ascii="Times New Roman" w:eastAsia="Times New Roman" w:hAnsi="Times New Roman" w:cs="Times New Roman"/>
          <w:sz w:val="24"/>
          <w:szCs w:val="24"/>
          <w:lang w:eastAsia="ru-RU"/>
        </w:rPr>
        <w:t>___, действующего  на о</w:t>
      </w:r>
      <w:r w:rsidR="00067432" w:rsidRPr="0062718C">
        <w:rPr>
          <w:rFonts w:ascii="Times New Roman" w:eastAsia="Times New Roman" w:hAnsi="Times New Roman" w:cs="Times New Roman"/>
          <w:sz w:val="24"/>
          <w:szCs w:val="24"/>
          <w:lang w:eastAsia="ru-RU"/>
        </w:rPr>
        <w:t>сновании__________</w:t>
      </w:r>
      <w:r w:rsidR="004C5AC3" w:rsidRPr="0062718C">
        <w:rPr>
          <w:rFonts w:ascii="Times New Roman" w:eastAsia="Times New Roman" w:hAnsi="Times New Roman" w:cs="Times New Roman"/>
          <w:sz w:val="24"/>
          <w:szCs w:val="24"/>
          <w:lang w:eastAsia="ru-RU"/>
        </w:rPr>
        <w:t>________, с другой стороны, именуемые в дальнейшем «Стороны»</w:t>
      </w:r>
      <w:r w:rsidR="004C5AC3" w:rsidRPr="0062718C">
        <w:rPr>
          <w:rFonts w:ascii="Times New Roman" w:eastAsia="Times New Roman" w:hAnsi="Times New Roman" w:cs="Times New Roman"/>
          <w:sz w:val="24"/>
          <w:szCs w:val="24"/>
          <w:lang w:eastAsia="ar-SA"/>
        </w:rPr>
        <w:t>,</w:t>
      </w:r>
      <w:r w:rsidR="00067432" w:rsidRPr="0062718C">
        <w:rPr>
          <w:rFonts w:ascii="Times New Roman" w:eastAsia="Times New Roman" w:hAnsi="Times New Roman" w:cs="Times New Roman"/>
          <w:sz w:val="24"/>
          <w:szCs w:val="24"/>
          <w:lang w:eastAsia="ar-SA"/>
        </w:rPr>
        <w:t xml:space="preserve"> на основании Договора № ___</w:t>
      </w:r>
      <w:r w:rsidR="004C5AC3" w:rsidRPr="0062718C">
        <w:rPr>
          <w:rFonts w:ascii="Times New Roman" w:eastAsia="Times New Roman" w:hAnsi="Times New Roman" w:cs="Times New Roman"/>
          <w:sz w:val="24"/>
          <w:szCs w:val="24"/>
          <w:lang w:eastAsia="ar-SA"/>
        </w:rPr>
        <w:t xml:space="preserve">__ от __________ договорились о том, что Поставщик поставит Покупателю следующие </w:t>
      </w:r>
      <w:r w:rsidR="004C5AC3" w:rsidRPr="0062718C">
        <w:rPr>
          <w:rFonts w:ascii="Times New Roman" w:eastAsia="Times New Roman" w:hAnsi="Times New Roman" w:cs="Times New Roman"/>
          <w:sz w:val="24"/>
          <w:szCs w:val="24"/>
          <w:lang w:eastAsia="ru-RU"/>
        </w:rPr>
        <w:t>медицинские изделия</w:t>
      </w:r>
      <w:r w:rsidR="004C5AC3" w:rsidRPr="0062718C">
        <w:rPr>
          <w:rFonts w:ascii="Times New Roman" w:eastAsia="Times New Roman" w:hAnsi="Times New Roman" w:cs="Times New Roman"/>
          <w:sz w:val="24"/>
          <w:szCs w:val="24"/>
          <w:lang w:eastAsia="ar-SA"/>
        </w:rPr>
        <w:t xml:space="preserve"> на условиях Договора и настоящей</w:t>
      </w:r>
      <w:proofErr w:type="gramEnd"/>
      <w:r w:rsidR="004C5AC3" w:rsidRPr="0062718C">
        <w:rPr>
          <w:rFonts w:ascii="Times New Roman" w:eastAsia="Times New Roman" w:hAnsi="Times New Roman" w:cs="Times New Roman"/>
          <w:sz w:val="24"/>
          <w:szCs w:val="24"/>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9729C1">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8869CE" w:rsidRDefault="008869CE" w:rsidP="00392F0D"/>
    <w:p w:rsidR="0062718C" w:rsidRDefault="0062718C"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FC3F0A">
      <w:footerReference w:type="default" r:id="rId18"/>
      <w:pgSz w:w="11906" w:h="16838"/>
      <w:pgMar w:top="851" w:right="707" w:bottom="567" w:left="993"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C3" w:rsidRDefault="00AC42C3" w:rsidP="00BB3E0F">
      <w:pPr>
        <w:spacing w:after="0" w:line="240" w:lineRule="auto"/>
      </w:pPr>
      <w:r>
        <w:separator/>
      </w:r>
    </w:p>
  </w:endnote>
  <w:endnote w:type="continuationSeparator" w:id="0">
    <w:p w:rsidR="00AC42C3" w:rsidRDefault="00AC42C3"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6E2DC1" w:rsidRDefault="009729C1">
        <w:pPr>
          <w:pStyle w:val="ae"/>
          <w:jc w:val="right"/>
        </w:pPr>
        <w:r>
          <w:fldChar w:fldCharType="begin"/>
        </w:r>
        <w:r>
          <w:instrText>PAGE   \* MERGEFORMAT</w:instrText>
        </w:r>
        <w:r>
          <w:fldChar w:fldCharType="separate"/>
        </w:r>
        <w:r w:rsidR="00E036CD">
          <w:rPr>
            <w:noProof/>
          </w:rPr>
          <w:t>27</w:t>
        </w:r>
        <w:r>
          <w:rPr>
            <w:noProof/>
          </w:rPr>
          <w:fldChar w:fldCharType="end"/>
        </w:r>
      </w:p>
    </w:sdtContent>
  </w:sdt>
  <w:p w:rsidR="006E2DC1" w:rsidRDefault="006E2D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C3" w:rsidRDefault="00AC42C3" w:rsidP="00BB3E0F">
      <w:pPr>
        <w:spacing w:after="0" w:line="240" w:lineRule="auto"/>
      </w:pPr>
      <w:r>
        <w:separator/>
      </w:r>
    </w:p>
  </w:footnote>
  <w:footnote w:type="continuationSeparator" w:id="0">
    <w:p w:rsidR="00AC42C3" w:rsidRDefault="00AC42C3" w:rsidP="00BB3E0F">
      <w:pPr>
        <w:spacing w:after="0" w:line="240" w:lineRule="auto"/>
      </w:pPr>
      <w:r>
        <w:continuationSeparator/>
      </w:r>
    </w:p>
  </w:footnote>
  <w:footnote w:id="1">
    <w:p w:rsidR="006E2DC1" w:rsidRPr="003C4928" w:rsidRDefault="006E2DC1"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6E2DC1" w:rsidRPr="00C94D11" w:rsidRDefault="006E2DC1" w:rsidP="004C5AC3">
      <w:pPr>
        <w:rPr>
          <w:rFonts w:cs="Times New Roman"/>
          <w:i/>
          <w:sz w:val="20"/>
          <w:szCs w:val="20"/>
        </w:rPr>
      </w:pPr>
    </w:p>
  </w:footnote>
  <w:footnote w:id="3">
    <w:p w:rsidR="006E2DC1" w:rsidRPr="00C94D11" w:rsidRDefault="006E2DC1"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E39AA"/>
    <w:rsid w:val="00002656"/>
    <w:rsid w:val="0002140C"/>
    <w:rsid w:val="000369FF"/>
    <w:rsid w:val="00043994"/>
    <w:rsid w:val="00050A7B"/>
    <w:rsid w:val="00067432"/>
    <w:rsid w:val="00070FF6"/>
    <w:rsid w:val="00080360"/>
    <w:rsid w:val="00091CD3"/>
    <w:rsid w:val="000A5C99"/>
    <w:rsid w:val="000E25F9"/>
    <w:rsid w:val="000E6F37"/>
    <w:rsid w:val="00100532"/>
    <w:rsid w:val="001360CD"/>
    <w:rsid w:val="00152B33"/>
    <w:rsid w:val="0016041E"/>
    <w:rsid w:val="001644F7"/>
    <w:rsid w:val="00175330"/>
    <w:rsid w:val="001A218B"/>
    <w:rsid w:val="001B7A3E"/>
    <w:rsid w:val="001C40C1"/>
    <w:rsid w:val="001D0F0D"/>
    <w:rsid w:val="001D11C6"/>
    <w:rsid w:val="001E775B"/>
    <w:rsid w:val="0020106E"/>
    <w:rsid w:val="00242897"/>
    <w:rsid w:val="002769E7"/>
    <w:rsid w:val="00277B63"/>
    <w:rsid w:val="0028520F"/>
    <w:rsid w:val="00286046"/>
    <w:rsid w:val="002A3D13"/>
    <w:rsid w:val="002B03BB"/>
    <w:rsid w:val="002D7356"/>
    <w:rsid w:val="003053F5"/>
    <w:rsid w:val="00334AE0"/>
    <w:rsid w:val="0034441C"/>
    <w:rsid w:val="00392F0D"/>
    <w:rsid w:val="003A5049"/>
    <w:rsid w:val="003B0BE6"/>
    <w:rsid w:val="003B3D9F"/>
    <w:rsid w:val="003C4928"/>
    <w:rsid w:val="003D0624"/>
    <w:rsid w:val="003D59BC"/>
    <w:rsid w:val="003D7027"/>
    <w:rsid w:val="003F3DD0"/>
    <w:rsid w:val="003F41E3"/>
    <w:rsid w:val="00420E8C"/>
    <w:rsid w:val="00421FA9"/>
    <w:rsid w:val="00460183"/>
    <w:rsid w:val="00460626"/>
    <w:rsid w:val="00470691"/>
    <w:rsid w:val="00476114"/>
    <w:rsid w:val="004857BC"/>
    <w:rsid w:val="004A1BEE"/>
    <w:rsid w:val="004A662E"/>
    <w:rsid w:val="004A7D02"/>
    <w:rsid w:val="004B221A"/>
    <w:rsid w:val="004C5AC3"/>
    <w:rsid w:val="004C78AB"/>
    <w:rsid w:val="004D044D"/>
    <w:rsid w:val="004D40C9"/>
    <w:rsid w:val="004F4121"/>
    <w:rsid w:val="00501267"/>
    <w:rsid w:val="00502FA8"/>
    <w:rsid w:val="00525083"/>
    <w:rsid w:val="00531E9F"/>
    <w:rsid w:val="005506F6"/>
    <w:rsid w:val="00565EDF"/>
    <w:rsid w:val="00592E4F"/>
    <w:rsid w:val="005B1501"/>
    <w:rsid w:val="005C1989"/>
    <w:rsid w:val="005D2E1F"/>
    <w:rsid w:val="005D6955"/>
    <w:rsid w:val="005F1BCC"/>
    <w:rsid w:val="005F35DA"/>
    <w:rsid w:val="0061009D"/>
    <w:rsid w:val="0062718C"/>
    <w:rsid w:val="0063399C"/>
    <w:rsid w:val="00656F98"/>
    <w:rsid w:val="006639CA"/>
    <w:rsid w:val="006652CA"/>
    <w:rsid w:val="00675C80"/>
    <w:rsid w:val="006771D9"/>
    <w:rsid w:val="006858A0"/>
    <w:rsid w:val="006869B5"/>
    <w:rsid w:val="006C57AE"/>
    <w:rsid w:val="006D0815"/>
    <w:rsid w:val="006E2DC1"/>
    <w:rsid w:val="00721957"/>
    <w:rsid w:val="00732A9E"/>
    <w:rsid w:val="00740768"/>
    <w:rsid w:val="00751A91"/>
    <w:rsid w:val="0077049A"/>
    <w:rsid w:val="007751C0"/>
    <w:rsid w:val="007956CE"/>
    <w:rsid w:val="007973C5"/>
    <w:rsid w:val="00797896"/>
    <w:rsid w:val="007C0061"/>
    <w:rsid w:val="007C6403"/>
    <w:rsid w:val="007E146F"/>
    <w:rsid w:val="007E72D2"/>
    <w:rsid w:val="008013AD"/>
    <w:rsid w:val="00807014"/>
    <w:rsid w:val="00813374"/>
    <w:rsid w:val="00821EB1"/>
    <w:rsid w:val="00830F16"/>
    <w:rsid w:val="00865B8A"/>
    <w:rsid w:val="0086605B"/>
    <w:rsid w:val="00883244"/>
    <w:rsid w:val="008869CE"/>
    <w:rsid w:val="008B3DF4"/>
    <w:rsid w:val="008B4568"/>
    <w:rsid w:val="008C003A"/>
    <w:rsid w:val="008D0735"/>
    <w:rsid w:val="008E1825"/>
    <w:rsid w:val="008F5F1A"/>
    <w:rsid w:val="0090004B"/>
    <w:rsid w:val="00902498"/>
    <w:rsid w:val="00904C3B"/>
    <w:rsid w:val="0091586E"/>
    <w:rsid w:val="00921C24"/>
    <w:rsid w:val="00923D93"/>
    <w:rsid w:val="009438CC"/>
    <w:rsid w:val="00950CA9"/>
    <w:rsid w:val="00953D64"/>
    <w:rsid w:val="00956938"/>
    <w:rsid w:val="00956D27"/>
    <w:rsid w:val="00957D4D"/>
    <w:rsid w:val="00961B0D"/>
    <w:rsid w:val="00971B4C"/>
    <w:rsid w:val="009729C1"/>
    <w:rsid w:val="00985F86"/>
    <w:rsid w:val="009A7BCD"/>
    <w:rsid w:val="009C5320"/>
    <w:rsid w:val="009E1046"/>
    <w:rsid w:val="009F0D24"/>
    <w:rsid w:val="00A00D68"/>
    <w:rsid w:val="00A12984"/>
    <w:rsid w:val="00A164D0"/>
    <w:rsid w:val="00A17797"/>
    <w:rsid w:val="00A25E76"/>
    <w:rsid w:val="00A2786C"/>
    <w:rsid w:val="00A316EB"/>
    <w:rsid w:val="00A80235"/>
    <w:rsid w:val="00A84F5E"/>
    <w:rsid w:val="00A86F8A"/>
    <w:rsid w:val="00AC42C3"/>
    <w:rsid w:val="00AC53C0"/>
    <w:rsid w:val="00AD5E46"/>
    <w:rsid w:val="00AE39AA"/>
    <w:rsid w:val="00AF516F"/>
    <w:rsid w:val="00AF6F65"/>
    <w:rsid w:val="00B127AD"/>
    <w:rsid w:val="00B545C4"/>
    <w:rsid w:val="00B7262C"/>
    <w:rsid w:val="00B87A1E"/>
    <w:rsid w:val="00BA64AE"/>
    <w:rsid w:val="00BA7AD9"/>
    <w:rsid w:val="00BB1C42"/>
    <w:rsid w:val="00BB3E0F"/>
    <w:rsid w:val="00BD1895"/>
    <w:rsid w:val="00C07CD0"/>
    <w:rsid w:val="00C26E13"/>
    <w:rsid w:val="00C27C3A"/>
    <w:rsid w:val="00C33C35"/>
    <w:rsid w:val="00C342D9"/>
    <w:rsid w:val="00C51901"/>
    <w:rsid w:val="00C73A6E"/>
    <w:rsid w:val="00C863AF"/>
    <w:rsid w:val="00C94D11"/>
    <w:rsid w:val="00CA00B5"/>
    <w:rsid w:val="00CA78C3"/>
    <w:rsid w:val="00CB7047"/>
    <w:rsid w:val="00CC3B61"/>
    <w:rsid w:val="00CC7E6C"/>
    <w:rsid w:val="00CD0256"/>
    <w:rsid w:val="00CF5648"/>
    <w:rsid w:val="00CF798F"/>
    <w:rsid w:val="00D20C6B"/>
    <w:rsid w:val="00D21857"/>
    <w:rsid w:val="00D43128"/>
    <w:rsid w:val="00D43E2B"/>
    <w:rsid w:val="00D523C6"/>
    <w:rsid w:val="00D607B5"/>
    <w:rsid w:val="00D955EE"/>
    <w:rsid w:val="00DA76E8"/>
    <w:rsid w:val="00DB1E79"/>
    <w:rsid w:val="00DB74B1"/>
    <w:rsid w:val="00DD745C"/>
    <w:rsid w:val="00DE1795"/>
    <w:rsid w:val="00DF7EBD"/>
    <w:rsid w:val="00E036CD"/>
    <w:rsid w:val="00E644CA"/>
    <w:rsid w:val="00E77ABD"/>
    <w:rsid w:val="00E97119"/>
    <w:rsid w:val="00EA563C"/>
    <w:rsid w:val="00EB28A0"/>
    <w:rsid w:val="00EB4A52"/>
    <w:rsid w:val="00EF7049"/>
    <w:rsid w:val="00EF7A41"/>
    <w:rsid w:val="00F05639"/>
    <w:rsid w:val="00F06CEA"/>
    <w:rsid w:val="00F10610"/>
    <w:rsid w:val="00F40C8B"/>
    <w:rsid w:val="00F7081A"/>
    <w:rsid w:val="00F72EE8"/>
    <w:rsid w:val="00FA7BC7"/>
    <w:rsid w:val="00FC3F0A"/>
    <w:rsid w:val="00FD53D6"/>
    <w:rsid w:val="00FD6948"/>
    <w:rsid w:val="00FE4F5D"/>
    <w:rsid w:val="00FE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image" Target="media/image3.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ckb2semashko@mail.ru" TargetMode="External"/><Relationship Id="rId2" Type="http://schemas.openxmlformats.org/officeDocument/2006/relationships/styles" Target="styles.xml"/><Relationship Id="rId16" Type="http://schemas.openxmlformats.org/officeDocument/2006/relationships/hyperlink" Target="mailto:ckb2semashko@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kb-rzd.ru" TargetMode="External"/><Relationship Id="rId10" Type="http://schemas.openxmlformats.org/officeDocument/2006/relationships/hyperlink" Target="http://www.gz.amurobl.ru/cms/chapter.do?chapterId=135&amp;cach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nkc.rzd@mail.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12737</Words>
  <Characters>72605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Галуев Александр Дмитриевич</cp:lastModifiedBy>
  <cp:revision>5</cp:revision>
  <cp:lastPrinted>2020-01-16T07:09:00Z</cp:lastPrinted>
  <dcterms:created xsi:type="dcterms:W3CDTF">2020-06-01T09:10:00Z</dcterms:created>
  <dcterms:modified xsi:type="dcterms:W3CDTF">2020-06-01T13:49:00Z</dcterms:modified>
</cp:coreProperties>
</file>