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12600C"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81435A">
        <w:rPr>
          <w:rFonts w:ascii="Times New Roman" w:eastAsia="Times New Roman" w:hAnsi="Times New Roman" w:cs="Times New Roman"/>
          <w:sz w:val="24"/>
          <w:szCs w:val="24"/>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CC32F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12600C">
        <w:rPr>
          <w:rFonts w:ascii="Times New Roman" w:eastAsia="Times New Roman" w:hAnsi="Times New Roman" w:cs="Times New Roman"/>
          <w:sz w:val="24"/>
          <w:szCs w:val="24"/>
          <w:lang w:eastAsia="ru-RU"/>
        </w:rPr>
        <w:t>М.Р.Калинин</w:t>
      </w:r>
      <w:proofErr w:type="spellEnd"/>
      <w:r w:rsidR="00265704">
        <w:rPr>
          <w:rFonts w:ascii="Times New Roman" w:eastAsia="Times New Roman" w:hAnsi="Times New Roman" w:cs="Times New Roman"/>
          <w:sz w:val="24"/>
          <w:szCs w:val="24"/>
          <w:lang w:eastAsia="ru-RU"/>
        </w:rPr>
        <w:t>/</w:t>
      </w:r>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3F30FA" w:rsidRPr="002B56AB">
        <w:rPr>
          <w:rFonts w:ascii="Times New Roman" w:eastAsia="Times New Roman" w:hAnsi="Times New Roman" w:cs="Times New Roman"/>
          <w:sz w:val="24"/>
          <w:szCs w:val="24"/>
          <w:lang w:eastAsia="ru-RU"/>
        </w:rPr>
        <w:t>«</w:t>
      </w:r>
      <w:r w:rsidR="00EB7202">
        <w:rPr>
          <w:rFonts w:ascii="Times New Roman" w:eastAsia="Times New Roman" w:hAnsi="Times New Roman" w:cs="Times New Roman"/>
          <w:sz w:val="24"/>
          <w:szCs w:val="24"/>
          <w:lang w:eastAsia="ru-RU"/>
        </w:rPr>
        <w:t>__</w:t>
      </w:r>
      <w:r w:rsidR="003F30FA" w:rsidRPr="002B56AB">
        <w:rPr>
          <w:rFonts w:ascii="Times New Roman" w:eastAsia="Times New Roman" w:hAnsi="Times New Roman" w:cs="Times New Roman"/>
          <w:sz w:val="24"/>
          <w:szCs w:val="24"/>
          <w:lang w:eastAsia="ru-RU"/>
        </w:rPr>
        <w:t>»</w:t>
      </w:r>
      <w:r w:rsidR="001B7C1F">
        <w:rPr>
          <w:rFonts w:ascii="Times New Roman" w:eastAsia="Times New Roman" w:hAnsi="Times New Roman" w:cs="Times New Roman"/>
          <w:sz w:val="24"/>
          <w:szCs w:val="24"/>
          <w:lang w:eastAsia="ru-RU"/>
        </w:rPr>
        <w:t xml:space="preserve"> </w:t>
      </w:r>
      <w:r w:rsidR="00EB7202">
        <w:rPr>
          <w:rFonts w:ascii="Times New Roman" w:eastAsia="Times New Roman" w:hAnsi="Times New Roman" w:cs="Times New Roman"/>
          <w:sz w:val="24"/>
          <w:szCs w:val="24"/>
          <w:lang w:eastAsia="ru-RU"/>
        </w:rPr>
        <w:t xml:space="preserve">____________ </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8A1E22">
        <w:rPr>
          <w:rFonts w:ascii="Times New Roman" w:hAnsi="Times New Roman" w:cs="Times New Roman"/>
          <w:b/>
          <w:bCs/>
          <w:kern w:val="2"/>
        </w:rPr>
        <w:t>20156000</w:t>
      </w:r>
      <w:r w:rsidR="00B97ED3">
        <w:rPr>
          <w:rFonts w:ascii="Times New Roman" w:hAnsi="Times New Roman" w:cs="Times New Roman"/>
          <w:b/>
          <w:bCs/>
          <w:kern w:val="2"/>
        </w:rPr>
        <w:t>218</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E436D5"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асовая</w:t>
            </w:r>
            <w:proofErr w:type="spellEnd"/>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2A5B39" w:rsidRDefault="002A5B39" w:rsidP="002A5B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sz w:val="24"/>
                <w:szCs w:val="24"/>
                <w:lang w:eastAsia="ru-RU"/>
              </w:rPr>
              <w:t>3 327 346 (</w:t>
            </w:r>
            <w:r>
              <w:rPr>
                <w:rFonts w:ascii="Times New Roman" w:eastAsia="Times New Roman" w:hAnsi="Times New Roman" w:cs="Times New Roman"/>
                <w:b/>
                <w:color w:val="000000"/>
                <w:lang w:eastAsia="ru-RU"/>
              </w:rPr>
              <w:t>Три миллиона триста двадцать семь тысяч триста сорок шесть</w:t>
            </w:r>
            <w:r>
              <w:rPr>
                <w:rFonts w:ascii="Times New Roman" w:eastAsia="Times New Roman" w:hAnsi="Times New Roman" w:cs="Times New Roman"/>
                <w:b/>
                <w:color w:val="000000"/>
                <w:sz w:val="24"/>
                <w:szCs w:val="24"/>
                <w:lang w:eastAsia="ru-RU"/>
              </w:rPr>
              <w:t>) рублей 00 копеек</w:t>
            </w:r>
            <w:r>
              <w:rPr>
                <w:rFonts w:ascii="Times New Roman" w:eastAsia="Times New Roman" w:hAnsi="Times New Roman" w:cs="Times New Roman"/>
                <w:color w:val="000000"/>
                <w:lang w:eastAsia="ru-RU"/>
              </w:rPr>
              <w:t xml:space="preserve"> </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003E1953" w:rsidRPr="003E1953">
              <w:rPr>
                <w:rFonts w:ascii="Times New Roman" w:eastAsia="Times New Roman" w:hAnsi="Times New Roman" w:cs="Times New Roman"/>
                <w:sz w:val="24"/>
                <w:szCs w:val="24"/>
                <w:lang w:eastAsia="ru-RU"/>
              </w:rPr>
              <w:t>11</w:t>
            </w:r>
            <w:r w:rsidR="003E1953">
              <w:rPr>
                <w:rFonts w:ascii="Times New Roman" w:eastAsia="Times New Roman" w:hAnsi="Times New Roman" w:cs="Times New Roman"/>
                <w:sz w:val="24"/>
                <w:szCs w:val="24"/>
                <w:lang w:eastAsia="ru-RU"/>
              </w:rPr>
              <w:t>.03.</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3E1953">
              <w:rPr>
                <w:rFonts w:ascii="Times New Roman" w:eastAsia="Times New Roman" w:hAnsi="Times New Roman" w:cs="Times New Roman"/>
                <w:sz w:val="24"/>
                <w:szCs w:val="24"/>
                <w:lang w:eastAsia="ru-RU"/>
              </w:rPr>
              <w:t xml:space="preserve">17.03. </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w:t>
            </w:r>
            <w:r w:rsidR="005217E6">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5217E6">
              <w:rPr>
                <w:rFonts w:ascii="Times New Roman" w:eastAsia="Times New Roman" w:hAnsi="Times New Roman" w:cs="Times New Roman"/>
                <w:sz w:val="24"/>
                <w:szCs w:val="24"/>
                <w:lang w:eastAsia="ru-RU"/>
              </w:rPr>
              <w:t>0</w:t>
            </w:r>
            <w:bookmarkStart w:id="0" w:name="_GoBack"/>
            <w:bookmarkEnd w:id="0"/>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E1953" w:rsidP="0012600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«17» марта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E1953" w:rsidP="001260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марта </w:t>
            </w:r>
            <w:r w:rsidRPr="00721957">
              <w:rPr>
                <w:rFonts w:ascii="Times New Roman" w:eastAsia="Times New Roman" w:hAnsi="Times New Roman" w:cs="Times New Roman"/>
                <w:sz w:val="24"/>
                <w:szCs w:val="24"/>
                <w:lang w:eastAsia="ru-RU"/>
              </w:rPr>
              <w:t xml:space="preserve">2020 </w:t>
            </w:r>
            <w:r w:rsidR="006639CA" w:rsidRPr="00721957">
              <w:rPr>
                <w:rFonts w:ascii="Times New Roman" w:eastAsia="Times New Roman" w:hAnsi="Times New Roman" w:cs="Times New Roman"/>
                <w:sz w:val="24"/>
                <w:szCs w:val="24"/>
                <w:lang w:eastAsia="ru-RU"/>
              </w:rPr>
              <w:t xml:space="preserve">г.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2A5B39" w:rsidRDefault="002A5B39" w:rsidP="002A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Обоснование Начальной (максимальной) цены Договора</w:t>
      </w:r>
    </w:p>
    <w:p w:rsidR="002A5B39" w:rsidRDefault="002A5B39" w:rsidP="002A5B39">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441"/>
      </w:tblGrid>
      <w:tr w:rsidR="002A5B39" w:rsidTr="002A5B39">
        <w:tc>
          <w:tcPr>
            <w:tcW w:w="2520"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Используемый метод определения НМЦД с обоснованием</w:t>
            </w:r>
          </w:p>
        </w:tc>
        <w:tc>
          <w:tcPr>
            <w:tcW w:w="7441" w:type="dxa"/>
            <w:tcBorders>
              <w:top w:val="single" w:sz="4" w:space="0" w:color="auto"/>
              <w:left w:val="single" w:sz="4" w:space="0" w:color="auto"/>
              <w:bottom w:val="single" w:sz="4" w:space="0" w:color="auto"/>
              <w:right w:val="single" w:sz="4" w:space="0" w:color="auto"/>
            </w:tcBorders>
          </w:tcPr>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2A5B39" w:rsidRDefault="002A5B39">
            <w:pPr>
              <w:spacing w:after="0" w:line="240" w:lineRule="auto"/>
              <w:jc w:val="both"/>
              <w:rPr>
                <w:rFonts w:ascii="Times New Roman" w:eastAsia="Times New Roman" w:hAnsi="Times New Roman" w:cs="Times New Roman"/>
                <w:sz w:val="20"/>
                <w:szCs w:val="20"/>
              </w:rPr>
            </w:pPr>
          </w:p>
        </w:tc>
      </w:tr>
      <w:tr w:rsidR="002A5B39" w:rsidTr="002A5B39">
        <w:tc>
          <w:tcPr>
            <w:tcW w:w="2520"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Исходные данные, используемые для определения НМЦД</w:t>
            </w:r>
          </w:p>
        </w:tc>
        <w:tc>
          <w:tcPr>
            <w:tcW w:w="7441" w:type="dxa"/>
            <w:tcBorders>
              <w:top w:val="single" w:sz="4" w:space="0" w:color="auto"/>
              <w:left w:val="single" w:sz="4" w:space="0" w:color="auto"/>
              <w:bottom w:val="single" w:sz="4" w:space="0" w:color="auto"/>
              <w:right w:val="single" w:sz="4" w:space="0" w:color="auto"/>
            </w:tcBorders>
            <w:hideMark/>
          </w:tcPr>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3 327 403 руб.72 коп.</w:t>
            </w:r>
          </w:p>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№2 – 3 361 509 руб.61 коп.</w:t>
            </w:r>
          </w:p>
          <w:p w:rsidR="002A5B39" w:rsidRDefault="002A5B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3 293 126</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руб.37 коп.</w:t>
            </w:r>
          </w:p>
        </w:tc>
      </w:tr>
    </w:tbl>
    <w:p w:rsidR="002A5B39" w:rsidRDefault="002A5B39" w:rsidP="002A5B39">
      <w:pPr>
        <w:spacing w:after="0" w:line="240" w:lineRule="auto"/>
        <w:jc w:val="center"/>
        <w:rPr>
          <w:rFonts w:ascii="Times New Roman" w:eastAsia="Times New Roman" w:hAnsi="Times New Roman" w:cs="Times New Roman"/>
          <w:b/>
          <w:sz w:val="24"/>
          <w:szCs w:val="24"/>
          <w:u w:val="single"/>
          <w:lang w:eastAsia="ru-RU"/>
        </w:rPr>
      </w:pPr>
    </w:p>
    <w:p w:rsidR="002A5B39" w:rsidRDefault="002A5B39" w:rsidP="002A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Расчет НМЦД</w:t>
      </w:r>
    </w:p>
    <w:p w:rsidR="002A5B39" w:rsidRDefault="002A5B39" w:rsidP="002A5B39">
      <w:pPr>
        <w:spacing w:after="0" w:line="240" w:lineRule="auto"/>
        <w:jc w:val="center"/>
        <w:rPr>
          <w:rFonts w:ascii="Times New Roman" w:eastAsia="Times New Roman" w:hAnsi="Times New Roman" w:cs="Times New Roman"/>
          <w:b/>
          <w:sz w:val="18"/>
          <w:szCs w:val="18"/>
          <w:lang w:eastAsia="ru-RU"/>
        </w:rPr>
      </w:pPr>
    </w:p>
    <w:p w:rsidR="002A5B39" w:rsidRDefault="002A5B39" w:rsidP="002A5B39">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lang w:eastAsia="ru-RU"/>
        </w:rPr>
        <w:t>Расчет НМЦД произведен с помощью он-</w:t>
      </w:r>
      <w:proofErr w:type="spellStart"/>
      <w:r>
        <w:rPr>
          <w:rFonts w:ascii="Times New Roman" w:eastAsia="Times New Roman" w:hAnsi="Times New Roman" w:cs="Times New Roman"/>
          <w:lang w:eastAsia="ru-RU"/>
        </w:rPr>
        <w:t>лайн</w:t>
      </w:r>
      <w:proofErr w:type="spellEnd"/>
      <w:r>
        <w:rPr>
          <w:rFonts w:ascii="Times New Roman" w:eastAsia="Times New Roman" w:hAnsi="Times New Roman" w:cs="Times New Roman"/>
          <w:lang w:eastAsia="ru-RU"/>
        </w:rPr>
        <w:t xml:space="preserve"> Калькулятора </w:t>
      </w:r>
      <w:proofErr w:type="spellStart"/>
      <w:r>
        <w:rPr>
          <w:rFonts w:ascii="Times New Roman" w:eastAsia="Times New Roman" w:hAnsi="Times New Roman" w:cs="Times New Roman"/>
          <w:lang w:eastAsia="ru-RU"/>
        </w:rPr>
        <w:t>Госзакупок</w:t>
      </w:r>
      <w:proofErr w:type="spellEnd"/>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 xml:space="preserve"> </w:t>
      </w:r>
      <w:hyperlink r:id="rId11" w:history="1">
        <w:r>
          <w:rPr>
            <w:rStyle w:val="a8"/>
            <w:rFonts w:ascii="Times New Roman" w:eastAsia="Times New Roman" w:hAnsi="Times New Roman" w:cs="Times New Roman"/>
            <w:sz w:val="21"/>
            <w:szCs w:val="21"/>
            <w:lang w:eastAsia="ru-RU"/>
          </w:rPr>
          <w:t>http://www.gz.amurobl.ru/cms/chapter.do?chapterId=135&amp;cache=1</w:t>
        </w:r>
      </w:hyperlink>
    </w:p>
    <w:p w:rsidR="002A5B39" w:rsidRDefault="002A5B39" w:rsidP="002A5B39">
      <w:pPr>
        <w:spacing w:after="0" w:line="240" w:lineRule="auto"/>
        <w:jc w:val="both"/>
        <w:rPr>
          <w:rFonts w:ascii="Times New Roman" w:eastAsia="Times New Roman" w:hAnsi="Times New Roman" w:cs="Times New Roman"/>
          <w:sz w:val="10"/>
          <w:szCs w:val="10"/>
        </w:rPr>
      </w:pPr>
    </w:p>
    <w:p w:rsidR="002A5B39" w:rsidRDefault="002A5B39" w:rsidP="002A5B3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2A5B39" w:rsidRDefault="002A5B39" w:rsidP="002A5B39">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14:anchorId="38EB1F1F" wp14:editId="2F15A76D">
            <wp:extent cx="1162050" cy="514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где: V - коэффициент вариации</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коэффициент вариации считаем однородным, если он не превышает 33%</w:t>
      </w:r>
    </w:p>
    <w:p w:rsidR="002A5B39" w:rsidRDefault="002A5B39" w:rsidP="002A5B39">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inline distT="0" distB="0" distL="0" distR="0" wp14:anchorId="6CC4DF28" wp14:editId="57B1E436">
            <wp:extent cx="1609725" cy="762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sz w:val="21"/>
          <w:szCs w:val="21"/>
        </w:rPr>
        <w:t>среднее квадратичное отклонение</w:t>
      </w:r>
      <w:r>
        <w:rPr>
          <w:rFonts w:ascii="Times New Roman" w:eastAsia="Times New Roman" w:hAnsi="Times New Roman" w:cs="Times New Roman"/>
        </w:rPr>
        <w:t>.</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eastAsia="ru-RU"/>
        </w:rPr>
        <w:drawing>
          <wp:inline distT="0" distB="0" distL="0" distR="0" wp14:anchorId="5E8CCDFF" wp14:editId="5AC79C6E">
            <wp:extent cx="1619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2A5B39" w:rsidRDefault="002A5B39" w:rsidP="002A5B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 - количество значений, используемых в расчете.</w:t>
      </w:r>
    </w:p>
    <w:p w:rsidR="002A5B39" w:rsidRDefault="002A5B39" w:rsidP="002A5B39">
      <w:pPr>
        <w:tabs>
          <w:tab w:val="left" w:pos="1412"/>
        </w:tabs>
        <w:spacing w:after="0" w:line="240" w:lineRule="auto"/>
        <w:rPr>
          <w:rFonts w:ascii="Times New Roman" w:eastAsia="Times New Roman" w:hAnsi="Times New Roman" w:cs="Times New Roman"/>
          <w:sz w:val="10"/>
          <w:szCs w:val="10"/>
        </w:rPr>
      </w:pPr>
    </w:p>
    <w:p w:rsidR="002A5B39" w:rsidRDefault="002A5B39" w:rsidP="002A5B39">
      <w:pPr>
        <w:spacing w:after="0"/>
        <w:jc w:val="both"/>
        <w:rPr>
          <w:rFonts w:ascii="Times New Roman" w:hAnsi="Times New Roman" w:cs="Times New Roman"/>
          <w:sz w:val="21"/>
          <w:szCs w:val="21"/>
        </w:rPr>
      </w:pPr>
      <w:r>
        <w:rPr>
          <w:rFonts w:ascii="Times New Roman" w:hAnsi="Times New Roman" w:cs="Times New Roman"/>
          <w:sz w:val="21"/>
          <w:szCs w:val="21"/>
        </w:rPr>
        <w:t>Рассчитанный коэффициент вариации – 1,03 %, считаем однородным, так как он не превышает 33%.</w:t>
      </w:r>
    </w:p>
    <w:p w:rsidR="002A5B39" w:rsidRDefault="002A5B39" w:rsidP="002A5B39">
      <w:pPr>
        <w:spacing w:after="0"/>
        <w:jc w:val="both"/>
        <w:rPr>
          <w:rFonts w:ascii="Times New Roman" w:hAnsi="Times New Roman" w:cs="Times New Roman"/>
          <w:sz w:val="21"/>
          <w:szCs w:val="21"/>
        </w:rPr>
      </w:pPr>
      <w:r>
        <w:rPr>
          <w:rFonts w:ascii="Times New Roman" w:hAnsi="Times New Roman" w:cs="Times New Roman"/>
          <w:sz w:val="21"/>
          <w:szCs w:val="21"/>
        </w:rPr>
        <w:t>Рассчитываем начальную (максимальную) цену договора:</w:t>
      </w:r>
    </w:p>
    <w:p w:rsidR="002A5B39" w:rsidRDefault="002A5B39" w:rsidP="002A5B39">
      <w:pPr>
        <w:spacing w:after="0"/>
        <w:rPr>
          <w:rFonts w:ascii="Times New Roman" w:hAnsi="Times New Roman" w:cs="Times New Roman"/>
        </w:rPr>
      </w:pPr>
      <w:r>
        <w:rPr>
          <w:noProof/>
          <w:lang w:eastAsia="ru-RU"/>
        </w:rPr>
        <mc:AlternateContent>
          <mc:Choice Requires="wpc">
            <w:drawing>
              <wp:inline distT="0" distB="0" distL="0" distR="0" wp14:anchorId="36C91E46" wp14:editId="5C9B3600">
                <wp:extent cx="1496695" cy="680086"/>
                <wp:effectExtent l="0" t="0" r="0" b="5715"/>
                <wp:docPr id="40" name="Полотно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noChangeArrowheads="1"/>
                        </wps:cNvSpPr>
                        <wps:spPr bwMode="auto">
                          <a:xfrm>
                            <a:off x="476830" y="161944"/>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27" name="Rectangle 6"/>
                        <wps:cNvSpPr>
                          <a:spLocks noChangeArrowheads="1"/>
                        </wps:cNvSpPr>
                        <wps:spPr bwMode="auto">
                          <a:xfrm>
                            <a:off x="28502" y="200655"/>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НМЦ</w:t>
                              </w:r>
                              <w:r>
                                <w:rPr>
                                  <w:color w:val="000000"/>
                                </w:rPr>
                                <w:t>Д</w:t>
                              </w:r>
                            </w:p>
                          </w:txbxContent>
                        </wps:txbx>
                        <wps:bodyPr rot="0" vert="horz" wrap="none" lIns="0" tIns="0" rIns="0" bIns="0" anchor="t" anchorCtr="0" upright="1">
                          <a:spAutoFit/>
                        </wps:bodyPr>
                      </wps:wsp>
                      <wps:wsp>
                        <wps:cNvPr id="28" name="Rectangle 7"/>
                        <wps:cNvSpPr>
                          <a:spLocks noChangeArrowheads="1"/>
                        </wps:cNvSpPr>
                        <wps:spPr bwMode="auto">
                          <a:xfrm>
                            <a:off x="676943" y="20065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w:t>
                              </w:r>
                            </w:p>
                          </w:txbxContent>
                        </wps:txbx>
                        <wps:bodyPr rot="0" vert="horz" wrap="none" lIns="0" tIns="0" rIns="0" bIns="0" anchor="t" anchorCtr="0" upright="1">
                          <a:spAutoFit/>
                        </wps:bodyPr>
                      </wps:wsp>
                      <wps:wsp>
                        <wps:cNvPr id="29" name="Rectangle 8"/>
                        <wps:cNvSpPr>
                          <a:spLocks noChangeArrowheads="1"/>
                        </wps:cNvSpPr>
                        <wps:spPr bwMode="auto">
                          <a:xfrm>
                            <a:off x="819752" y="104628"/>
                            <a:ext cx="64104"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gramStart"/>
                              <w:r>
                                <w:rPr>
                                  <w:i/>
                                  <w:iCs/>
                                  <w:color w:val="000000"/>
                                  <w:lang w:val="en-US"/>
                                </w:rPr>
                                <w:t>v</w:t>
                              </w:r>
                              <w:proofErr w:type="gramEnd"/>
                            </w:p>
                          </w:txbxContent>
                        </wps:txbx>
                        <wps:bodyPr rot="0" vert="horz" wrap="none" lIns="0" tIns="0" rIns="0" bIns="0" anchor="t" anchorCtr="0" upright="1">
                          <a:spAutoFit/>
                        </wps:bodyPr>
                      </wps:wsp>
                      <wps:wsp>
                        <wps:cNvPr id="30" name="Rectangle 9"/>
                        <wps:cNvSpPr>
                          <a:spLocks noChangeArrowheads="1"/>
                        </wps:cNvSpPr>
                        <wps:spPr bwMode="auto">
                          <a:xfrm>
                            <a:off x="819752" y="295680"/>
                            <a:ext cx="72405"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gramStart"/>
                              <w:r>
                                <w:rPr>
                                  <w:i/>
                                  <w:iCs/>
                                  <w:color w:val="000000"/>
                                  <w:lang w:val="en-US"/>
                                </w:rPr>
                                <w:t>n</w:t>
                              </w:r>
                              <w:proofErr w:type="gramEnd"/>
                            </w:p>
                          </w:txbxContent>
                        </wps:txbx>
                        <wps:bodyPr rot="0" vert="horz" wrap="none" lIns="0" tIns="0" rIns="0" bIns="0" anchor="t" anchorCtr="0" upright="1">
                          <a:spAutoFit/>
                        </wps:bodyPr>
                      </wps:wsp>
                      <wps:wsp>
                        <wps:cNvPr id="31"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Rectangle 11"/>
                        <wps:cNvSpPr>
                          <a:spLocks noChangeArrowheads="1"/>
                        </wps:cNvSpPr>
                        <wps:spPr bwMode="auto">
                          <a:xfrm>
                            <a:off x="934059" y="25777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w:t>
                              </w:r>
                            </w:p>
                          </w:txbxContent>
                        </wps:txbx>
                        <wps:bodyPr rot="0" vert="horz" wrap="none" lIns="0" tIns="0" rIns="0" bIns="0" anchor="t" anchorCtr="0" upright="1">
                          <a:spAutoFit/>
                        </wps:bodyPr>
                      </wps:wsp>
                      <wps:wsp>
                        <wps:cNvPr id="33" name="Rectangle 12"/>
                        <wps:cNvSpPr>
                          <a:spLocks noChangeArrowheads="1"/>
                        </wps:cNvSpPr>
                        <wps:spPr bwMode="auto">
                          <a:xfrm>
                            <a:off x="1096070" y="38010"/>
                            <a:ext cx="527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34" name="Rectangle 13"/>
                        <wps:cNvSpPr>
                          <a:spLocks noChangeArrowheads="1"/>
                        </wps:cNvSpPr>
                        <wps:spPr bwMode="auto">
                          <a:xfrm>
                            <a:off x="1038866" y="409611"/>
                            <a:ext cx="24802"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35" name="Rectangle 14"/>
                        <wps:cNvSpPr>
                          <a:spLocks noChangeArrowheads="1"/>
                        </wps:cNvSpPr>
                        <wps:spPr bwMode="auto">
                          <a:xfrm>
                            <a:off x="1086469" y="41021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sz w:val="16"/>
                                  <w:szCs w:val="16"/>
                                  <w:lang w:val="en-US"/>
                                </w:rPr>
                                <w:t>=</w:t>
                              </w:r>
                            </w:p>
                          </w:txbxContent>
                        </wps:txbx>
                        <wps:bodyPr rot="0" vert="horz" wrap="none" lIns="0" tIns="0" rIns="0" bIns="0" anchor="t" anchorCtr="0" upright="1">
                          <a:spAutoFit/>
                        </wps:bodyPr>
                      </wps:wsp>
                      <wps:wsp>
                        <wps:cNvPr id="36" name="Rectangle 15"/>
                        <wps:cNvSpPr>
                          <a:spLocks noChangeArrowheads="1"/>
                        </wps:cNvSpPr>
                        <wps:spPr bwMode="auto">
                          <a:xfrm>
                            <a:off x="1162674" y="410211"/>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sz w:val="16"/>
                                  <w:szCs w:val="16"/>
                                  <w:lang w:val="en-US"/>
                                </w:rPr>
                                <w:t>1</w:t>
                              </w:r>
                            </w:p>
                          </w:txbxContent>
                        </wps:txbx>
                        <wps:bodyPr rot="0" vert="horz" wrap="none" lIns="0" tIns="0" rIns="0" bIns="0" anchor="t" anchorCtr="0" upright="1">
                          <a:spAutoFit/>
                        </wps:bodyPr>
                      </wps:wsp>
                      <wps:wsp>
                        <wps:cNvPr id="37" name="Rectangle 16"/>
                        <wps:cNvSpPr>
                          <a:spLocks noChangeArrowheads="1"/>
                        </wps:cNvSpPr>
                        <wps:spPr bwMode="auto">
                          <a:xfrm>
                            <a:off x="1029365" y="104728"/>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b/>
                                  <w:bCs/>
                                  <w:color w:val="000000"/>
                                  <w:sz w:val="46"/>
                                  <w:szCs w:val="46"/>
                                  <w:lang w:val="en-US"/>
                                </w:rPr>
                                <w:t>∑</w:t>
                              </w:r>
                            </w:p>
                          </w:txbxContent>
                        </wps:txbx>
                        <wps:bodyPr rot="0" vert="horz" wrap="none" lIns="0" tIns="0" rIns="0" bIns="0" anchor="t" anchorCtr="0" upright="1">
                          <a:spAutoFit/>
                        </wps:bodyPr>
                      </wps:wsp>
                      <wps:wsp>
                        <wps:cNvPr id="38" name="Rectangle 17"/>
                        <wps:cNvSpPr>
                          <a:spLocks noChangeArrowheads="1"/>
                        </wps:cNvSpPr>
                        <wps:spPr bwMode="auto">
                          <a:xfrm>
                            <a:off x="1249079" y="200655"/>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r>
                                <w:rPr>
                                  <w:color w:val="000000"/>
                                  <w:lang w:val="en-US"/>
                                </w:rPr>
                                <w:t>Ц</w:t>
                              </w:r>
                            </w:p>
                          </w:txbxContent>
                        </wps:txbx>
                        <wps:bodyPr rot="0" vert="horz" wrap="none" lIns="0" tIns="0" rIns="0" bIns="0" anchor="t" anchorCtr="0" upright="1">
                          <a:spAutoFit/>
                        </wps:bodyPr>
                      </wps:wsp>
                      <wps:wsp>
                        <wps:cNvPr id="39" name="Rectangle 18"/>
                        <wps:cNvSpPr>
                          <a:spLocks noChangeArrowheads="1"/>
                        </wps:cNvSpPr>
                        <wps:spPr bwMode="auto">
                          <a:xfrm>
                            <a:off x="1353886" y="27687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B39" w:rsidRDefault="002A5B39" w:rsidP="002A5B3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4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QxQUAAHY+AAAOAAAAZHJzL2Uyb0RvYy54bWzsW9tu4zYQfS/QfxD07likKEoU4iyydlwU&#10;2LaLbvsBtCTbQiVRpZQ4adF/75CyKd/SLrK1WtTMg6MrNSSHh2fOkLfvnsvCecpkk4tq4qIbz3Wy&#10;KhFpXq0m7s8/zUeR6zQtr1JeiCqbuC9Z4767+/qr200dZ1isRZFm0oFCqibe1BN33bZ1PB43yTor&#10;eXMj6qyCm0shS97CqVyNU8k3UHpZjLHn0fFGyLSWIsmaBq7OupvunS5/ucyS9oflsslap5i4YFur&#10;f6X+Xajf8d0tj1eS1+s82ZrB32BFyfMKPmqKmvGWO48yPymqzBMpGrFsbxJRjsVymSeZrgPUBnlH&#10;tZny6ok3ujIJtM7OQDj6B8tdrJTdlZjnRQGtMYbSY3VN/d9A/2RwcVND7zS16afmy77/ac3rTFer&#10;iZPvnz5KJ08nLg5cp+IlOMmP0G28WhWZQ1QHqa/DY5/qj1KZ2tQfRPJL41RiuoansnspxWad8RSs&#10;Qup5qMLeC+qkgVedxeY7kULp/LEVuq+el7JUBUIvOM/aJV6MS2TPrZPARUQYpQwsS+BeEGE/iPQn&#10;eLx7u5ZN+00mSkcdTFwJtuvS+dOHplXW8Hj3yEFD87ioDi7Ag90V+Da8qu4pK7QX/c489hA9RGRE&#10;MH0YEW82G93Pp2RE5ygMZv5sOp2hP9R3EYnXeZpmlerPnUcj8nkdth1bnS8an25EkaeqOGVSI1eL&#10;aSGdJw4jaq7/tg2y99j40AzdCFCXoyohTLz3mI3mNApHZE6CEQu9aOQh9p5RjzAymx9W6UNeZV9e&#10;JWczcVkA3qar82rdPP13Wjcel3kLmFXk5cSNzEM8Vi74UKXQ5TxueV50x3tNoczvmwK6e9fR2mGV&#10;j3a+vhDpC/irFOBOgFmArnCwFvI319kAUk3c5tdHLjPXKb6twOcZIkRBmz4hQYjhRO7fWezf4VUC&#10;RU3c1nW6w2nbweFjLfPVGr6EdMNU4h7GyTLXLqzGUGfVdnQBGAyFCvQUFQLVKweD/HKoQEIa+dCi&#10;MPwRRYxoROpGpsaHMIh28IApi0JtG/SthQcLD5eBh/Z58bz1/79FigpI1w4nDEYYfICDDhvg4HNx&#10;oakVLsz/fVwIT3GBDogLOAo8rGFB0dBAD/seFvyIehG0qmINPvYxsrBgWcNlWYOCBc2jNQfuZ+y/&#10;4BH/Y3SAsPM4lggHRAcaUkb8V+EBiEJg0cHGFH1YdemYwqAD3o2Ca+YO7BQddFg/UEwRIRYGHXlA&#10;HqFYf7snD5TA1Z47RFZxsNxhIO7gW3RwVbR/zB3Yrl0G0CH30AGzgEIYoSUlpQUqxSEE1WyrR6rI&#10;wqKD1SMvrEca7mDU+CvmDj46RQekh+hg5MHDARgBygKOqB8ekQcW+B5Ipkp4CD1t19vFyD1F/0j4&#10;f10cL6qh9XWdNbESukp/nk+s+UA1jyc0ZFSCAWY05sOUBZxbuWwQhuHRjGaj4dcHms2wXSLDZmY0&#10;k0m65hkNdKoTeDAywQDwgDxI9wIoKHzwI1gGcUh4Axx6YKKa0SDDxkIdo7x9UjMrHXbpdnMByrQJ&#10;eJuAb2IDDyahdM3wAFLUCTwYnWAQePCjiAKnBQAgABUddenlMkwilYmz+GAX6GzXKA0mppuU0jXj&#10;A4hRJ/hglIJB8CGihHbhBSjnGGnu0uNDAJn4bbLNrtA5iuNteHHR8MIkla4ZH84s4OuWwwwkmCFE&#10;MQ2BxSj+oPBBSx97+IB18LHlD3YFn13gOxh/MGmla8aHMwv5kAm8BuEPmPkUWAzgAyTew+N0PCz7&#10;xWxLIAI/xJ0+YQUIuwPgYjsAjADRZ5auGSHOLOZDJvQaAiEwYV64TWCcWe0LOwD8vZS8XexrU/JD&#10;peT7PN41A8SZ9XzIxF5DAIQfKI1SUwgMG4a6XUB9iIF9YjcJ9Ytd7R7Ci+8h7BmEyeT9NwFC7zeG&#10;vcZ6Y+R2I7baPb1/rjcd9tvF7/4EAAD//wMAUEsDBBQABgAIAAAAIQCOv3SM2gAAAAUBAAAPAAAA&#10;ZHJzL2Rvd25yZXYueG1sTI/NTsMwEITvSLyDtUjcqO0iCApxKoTUExLq3wM48TYJjddR7LTp27Nw&#10;gctIqxnNfFusZt+LM46xC2RALxQIpDq4jhoDh/364QVETJac7QOhgStGWJW3N4XNXbjQFs+71Agu&#10;oZhbA21KQy5lrFv0Ni7CgMTeMYzeJj7HRrrRXrjc93Kp1LP0tiNeaO2A7y3Wp93kDYSrHubN/nOz&#10;VfUp+zhqPVVfa2Pu7+a3VxAJ5/QXhh98RoeSmaowkYuiN8CPpF9lb/n4lIGoOKQyDbIs5H/68hsA&#10;AP//AwBQSwECLQAUAAYACAAAACEAtoM4kv4AAADhAQAAEwAAAAAAAAAAAAAAAAAAAAAAW0NvbnRl&#10;bnRfVHlwZXNdLnhtbFBLAQItABQABgAIAAAAIQA4/SH/1gAAAJQBAAALAAAAAAAAAAAAAAAAAC8B&#10;AABfcmVscy8ucmVsc1BLAQItABQABgAIAAAAIQD/aG8QxQUAAHY+AAAOAAAAAAAAAAAAAAAAAC4C&#10;AABkcnMvZTJvRG9jLnhtbFBLAQItABQABgAIAAAAIQCOv3SM2gAAAAUBAAAPAAAAAAAAAAAAAAAA&#10;AB8IAABkcnMvZG93bnJldi54bWxQSwUGAAAAAAQABADzAAAAJ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A5B39" w:rsidRDefault="002A5B39" w:rsidP="002A5B39">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A5B39" w:rsidRDefault="002A5B39" w:rsidP="002A5B39">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A5B39" w:rsidRDefault="002A5B39" w:rsidP="002A5B39">
                        <w:r>
                          <w:rPr>
                            <w:color w:val="000000"/>
                            <w:lang w:val="en-US"/>
                          </w:rPr>
                          <w:t>=</w:t>
                        </w:r>
                      </w:p>
                    </w:txbxContent>
                  </v:textbox>
                </v:rect>
                <v:rect id="Rectangle 8" o:spid="_x0000_s1032" style="position:absolute;left:8197;top:1046;width:64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A5B39" w:rsidRDefault="002A5B39" w:rsidP="002A5B39">
                        <w:proofErr w:type="gramStart"/>
                        <w:r>
                          <w:rPr>
                            <w:i/>
                            <w:iCs/>
                            <w:color w:val="000000"/>
                            <w:lang w:val="en-US"/>
                          </w:rPr>
                          <w:t>v</w:t>
                        </w:r>
                        <w:proofErr w:type="gramEnd"/>
                      </w:p>
                    </w:txbxContent>
                  </v:textbox>
                </v:rect>
                <v:rect id="Rectangle 9" o:spid="_x0000_s1033" style="position:absolute;left:8197;top:2956;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A5B39" w:rsidRDefault="002A5B39" w:rsidP="002A5B39">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QL8A&#10;AADbAAAADwAAAGRycy9kb3ducmV2LnhtbESPwQrCMBBE74L/EFbwIpqqIF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ttAvwAAANsAAAAPAAAAAAAAAAAAAAAAAJgCAABkcnMvZG93bnJl&#10;di54bWxQSwUGAAAAAAQABAD1AAAAhAMAAAAA&#10;" fillcolor="black"/>
                <v:rect id="Rectangle 11" o:spid="_x0000_s1035" style="position:absolute;left:9340;top:2577;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A5B39" w:rsidRDefault="002A5B39" w:rsidP="002A5B39">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A5B39" w:rsidRDefault="002A5B39" w:rsidP="002A5B39">
                        <w:proofErr w:type="gramStart"/>
                        <w:r>
                          <w:rPr>
                            <w:i/>
                            <w:iCs/>
                            <w:color w:val="000000"/>
                            <w:sz w:val="16"/>
                            <w:szCs w:val="16"/>
                            <w:lang w:val="en-US"/>
                          </w:rPr>
                          <w:t>n</w:t>
                        </w:r>
                        <w:proofErr w:type="gramEnd"/>
                      </w:p>
                    </w:txbxContent>
                  </v:textbox>
                </v:rect>
                <v:rect id="Rectangle 13" o:spid="_x0000_s1037" style="position:absolute;left:10388;top:4096;width:24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A5B39" w:rsidRDefault="002A5B39" w:rsidP="002A5B39">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A5B39" w:rsidRDefault="002A5B39" w:rsidP="002A5B39">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A5B39" w:rsidRDefault="002A5B39" w:rsidP="002A5B39">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A5B39" w:rsidRDefault="002A5B39" w:rsidP="002A5B39">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A5B39" w:rsidRDefault="002A5B39" w:rsidP="002A5B39">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A5B39" w:rsidRDefault="002A5B39" w:rsidP="002A5B39">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2A5B39" w:rsidRDefault="002A5B39" w:rsidP="002A5B39">
      <w:pPr>
        <w:spacing w:after="0"/>
        <w:rPr>
          <w:rFonts w:ascii="Times New Roman" w:hAnsi="Times New Roman" w:cs="Times New Roman"/>
          <w:sz w:val="21"/>
          <w:szCs w:val="21"/>
        </w:rPr>
      </w:pPr>
      <w:r>
        <w:rPr>
          <w:rFonts w:ascii="Times New Roman" w:hAnsi="Times New Roman" w:cs="Times New Roman"/>
          <w:sz w:val="21"/>
          <w:szCs w:val="21"/>
        </w:rPr>
        <w:t xml:space="preserve">НМЦД </w:t>
      </w:r>
      <w:proofErr w:type="spellStart"/>
      <w:r>
        <w:rPr>
          <w:rFonts w:ascii="Times New Roman" w:hAnsi="Times New Roman" w:cs="Times New Roman"/>
          <w:sz w:val="21"/>
          <w:szCs w:val="21"/>
          <w:vertAlign w:val="superscript"/>
        </w:rPr>
        <w:t>рын</w:t>
      </w:r>
      <w:proofErr w:type="spellEnd"/>
      <w:r>
        <w:rPr>
          <w:rFonts w:ascii="Times New Roman" w:hAnsi="Times New Roman" w:cs="Times New Roman"/>
          <w:sz w:val="21"/>
          <w:szCs w:val="21"/>
        </w:rPr>
        <w:t xml:space="preserve"> - НМЦД, </w:t>
      </w:r>
      <w:proofErr w:type="gramStart"/>
      <w:r>
        <w:rPr>
          <w:rFonts w:ascii="Times New Roman" w:hAnsi="Times New Roman" w:cs="Times New Roman"/>
          <w:sz w:val="21"/>
          <w:szCs w:val="21"/>
        </w:rPr>
        <w:t>определяемая</w:t>
      </w:r>
      <w:proofErr w:type="gramEnd"/>
      <w:r>
        <w:rPr>
          <w:rFonts w:ascii="Times New Roman" w:hAnsi="Times New Roman" w:cs="Times New Roman"/>
          <w:sz w:val="21"/>
          <w:szCs w:val="21"/>
        </w:rPr>
        <w:t xml:space="preserve"> методом сопоставимых рыночных цен (анализа рынка);</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v - количество (объем) закупаемого товара (работы, услуги);</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n - количество значений, используемых в расчете;</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sz w:val="21"/>
          <w:szCs w:val="21"/>
        </w:rPr>
        <w:t>i - номер источника ценовой информации;</w:t>
      </w:r>
    </w:p>
    <w:p w:rsidR="002A5B39" w:rsidRDefault="002A5B39" w:rsidP="002A5B39">
      <w:pPr>
        <w:spacing w:after="0" w:line="240" w:lineRule="auto"/>
        <w:rPr>
          <w:rFonts w:ascii="Times New Roman" w:hAnsi="Times New Roman" w:cs="Times New Roman"/>
          <w:sz w:val="21"/>
          <w:szCs w:val="21"/>
        </w:rPr>
      </w:pPr>
      <w:r>
        <w:rPr>
          <w:rFonts w:ascii="Times New Roman" w:hAnsi="Times New Roman" w:cs="Times New Roman"/>
          <w:noProof/>
          <w:sz w:val="21"/>
          <w:szCs w:val="21"/>
          <w:lang w:eastAsia="ru-RU"/>
        </w:rPr>
        <w:drawing>
          <wp:inline distT="0" distB="0" distL="0" distR="0" wp14:anchorId="49737E48" wp14:editId="6EC079A7">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sz w:val="21"/>
          <w:szCs w:val="21"/>
        </w:rPr>
        <w:t>- цена единицы товара, работы, услуги, представленная в источнике с номером i.</w:t>
      </w:r>
    </w:p>
    <w:p w:rsidR="002A5B39" w:rsidRDefault="002A5B39" w:rsidP="002A5B39">
      <w:pPr>
        <w:spacing w:after="0" w:line="240" w:lineRule="auto"/>
        <w:rPr>
          <w:rFonts w:ascii="Times New Roman" w:hAnsi="Times New Roman" w:cs="Times New Roman"/>
          <w:sz w:val="10"/>
          <w:szCs w:val="10"/>
        </w:rPr>
      </w:pPr>
    </w:p>
    <w:p w:rsidR="002A5B39" w:rsidRDefault="002A5B39" w:rsidP="002A5B39">
      <w:pPr>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НМЦД</w:t>
      </w:r>
      <w:r>
        <w:rPr>
          <w:rFonts w:ascii="Times New Roman" w:hAnsi="Times New Roman" w:cs="Times New Roman"/>
          <w:sz w:val="21"/>
          <w:szCs w:val="21"/>
          <w:vertAlign w:val="superscript"/>
        </w:rPr>
        <w:t>рын</w:t>
      </w:r>
      <w:proofErr w:type="spellEnd"/>
      <w:r>
        <w:rPr>
          <w:rFonts w:ascii="Times New Roman" w:hAnsi="Times New Roman" w:cs="Times New Roman"/>
          <w:sz w:val="21"/>
          <w:szCs w:val="21"/>
          <w:vertAlign w:val="superscript"/>
        </w:rPr>
        <w:t xml:space="preserve"> </w:t>
      </w:r>
      <w:r>
        <w:rPr>
          <w:rFonts w:ascii="Times New Roman" w:hAnsi="Times New Roman" w:cs="Times New Roman"/>
          <w:sz w:val="21"/>
          <w:szCs w:val="21"/>
        </w:rPr>
        <w:t xml:space="preserve">=1/3∑*(3327403,72 руб. + </w:t>
      </w:r>
      <w:r>
        <w:rPr>
          <w:rFonts w:ascii="Times New Roman" w:eastAsia="Times New Roman" w:hAnsi="Times New Roman" w:cs="Times New Roman"/>
          <w:sz w:val="21"/>
          <w:szCs w:val="21"/>
        </w:rPr>
        <w:t>3361509,61</w:t>
      </w:r>
      <w:r>
        <w:rPr>
          <w:rFonts w:ascii="Times New Roman" w:hAnsi="Times New Roman" w:cs="Times New Roman"/>
          <w:sz w:val="21"/>
          <w:szCs w:val="21"/>
        </w:rPr>
        <w:t xml:space="preserve"> руб.+ 3293126,37 руб.) = 3327346 руб.00 коп</w:t>
      </w:r>
    </w:p>
    <w:p w:rsidR="002A5B39" w:rsidRDefault="002A5B39" w:rsidP="002A5B39">
      <w:pPr>
        <w:spacing w:after="0" w:line="240" w:lineRule="auto"/>
        <w:rPr>
          <w:rFonts w:ascii="Times New Roman" w:hAnsi="Times New Roman" w:cs="Times New Roman"/>
          <w:sz w:val="10"/>
          <w:szCs w:val="10"/>
        </w:rPr>
      </w:pPr>
    </w:p>
    <w:p w:rsidR="002A5B39" w:rsidRDefault="002A5B39" w:rsidP="002A5B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Начальная (максимальная) цена договора составляет: </w:t>
      </w:r>
      <w:r>
        <w:rPr>
          <w:rFonts w:ascii="Times New Roman" w:eastAsia="Times New Roman" w:hAnsi="Times New Roman" w:cs="Times New Roman"/>
          <w:b/>
          <w:color w:val="000000"/>
          <w:sz w:val="24"/>
          <w:szCs w:val="24"/>
          <w:lang w:eastAsia="ru-RU"/>
        </w:rPr>
        <w:t>3 327 346 (</w:t>
      </w:r>
      <w:r>
        <w:rPr>
          <w:rFonts w:ascii="Times New Roman" w:eastAsia="Times New Roman" w:hAnsi="Times New Roman" w:cs="Times New Roman"/>
          <w:b/>
          <w:color w:val="000000"/>
          <w:lang w:eastAsia="ru-RU"/>
        </w:rPr>
        <w:t>Три миллиона триста двадцать семь тысяч триста сорок шесть</w:t>
      </w:r>
      <w:r>
        <w:rPr>
          <w:rFonts w:ascii="Times New Roman" w:eastAsia="Times New Roman" w:hAnsi="Times New Roman" w:cs="Times New Roman"/>
          <w:b/>
          <w:color w:val="000000"/>
          <w:sz w:val="24"/>
          <w:szCs w:val="24"/>
          <w:lang w:eastAsia="ru-RU"/>
        </w:rPr>
        <w:t>) рублей 00 копеек</w:t>
      </w:r>
      <w:r>
        <w:rPr>
          <w:rFonts w:ascii="Times New Roman" w:eastAsia="Times New Roman" w:hAnsi="Times New Roman" w:cs="Times New Roman"/>
          <w:color w:val="000000"/>
          <w:lang w:eastAsia="ru-RU"/>
        </w:rPr>
        <w:t xml:space="preserve"> </w:t>
      </w:r>
    </w:p>
    <w:p w:rsidR="002A5B39" w:rsidRDefault="002A5B39" w:rsidP="002A5B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Основания для расчета:</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П.35 Положения о закупке товаров, работ и услуг для нужд ЧУЗ «ЦКБ «РЖД-Медицина», </w:t>
      </w:r>
      <w:proofErr w:type="gramStart"/>
      <w:r>
        <w:rPr>
          <w:rFonts w:ascii="Times New Roman" w:hAnsi="Times New Roman" w:cs="Times New Roman"/>
          <w:color w:val="000000"/>
          <w:sz w:val="20"/>
          <w:szCs w:val="20"/>
        </w:rPr>
        <w:t>утвержденный</w:t>
      </w:r>
      <w:proofErr w:type="gramEnd"/>
      <w:r>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2A5B39" w:rsidRDefault="002A5B39" w:rsidP="002A5B39">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Pr>
          <w:rFonts w:ascii="Times New Roman" w:hAnsi="Times New Roman" w:cs="Times New Roman"/>
          <w:color w:val="000000"/>
          <w:sz w:val="20"/>
          <w:szCs w:val="20"/>
        </w:rPr>
        <w:t>утвержденный</w:t>
      </w:r>
      <w:proofErr w:type="gramEnd"/>
      <w:r>
        <w:rPr>
          <w:rFonts w:ascii="Times New Roman" w:hAnsi="Times New Roman" w:cs="Times New Roman"/>
          <w:color w:val="000000"/>
          <w:sz w:val="20"/>
          <w:szCs w:val="20"/>
        </w:rPr>
        <w:t xml:space="preserve"> распоряжением ОАО «РЖД» от 01.09.2016 №1802р.</w:t>
      </w:r>
    </w:p>
    <w:p w:rsidR="002A5B39" w:rsidRDefault="002A5B39" w:rsidP="002A5B39">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«ЦКБ «РЖД-Медицина», утвержденные приказом  Центральной дирекции здравоохранения  от 06.12.2019 №ЦДЗ-281</w:t>
      </w:r>
    </w:p>
    <w:p w:rsidR="002A5B39" w:rsidRDefault="002A5B39" w:rsidP="002A5B39">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2600C" w:rsidRPr="002B56AB" w:rsidRDefault="0012600C" w:rsidP="0012600C">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12600C" w:rsidRPr="002B56AB" w:rsidRDefault="0012600C" w:rsidP="0012600C">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Pr="00CC32FB">
        <w:rPr>
          <w:rStyle w:val="20"/>
          <w:rFonts w:eastAsiaTheme="minorHAnsi"/>
          <w:b w:val="0"/>
          <w:bCs w:val="0"/>
          <w:sz w:val="24"/>
          <w:szCs w:val="24"/>
        </w:rPr>
        <w:t>ЧУЗ «ЦКБ «РЖД-Медицина»</w:t>
      </w:r>
    </w:p>
    <w:p w:rsidR="0012600C" w:rsidRPr="002B56AB" w:rsidRDefault="0012600C" w:rsidP="0012600C">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М.Р.Калинин</w:t>
      </w:r>
      <w:proofErr w:type="spellEnd"/>
      <w:r>
        <w:rPr>
          <w:rFonts w:ascii="Times New Roman" w:eastAsia="Times New Roman" w:hAnsi="Times New Roman" w:cs="Times New Roman"/>
          <w:sz w:val="24"/>
          <w:szCs w:val="24"/>
          <w:lang w:eastAsia="ru-RU"/>
        </w:rPr>
        <w:t>/</w:t>
      </w:r>
    </w:p>
    <w:p w:rsidR="0012600C" w:rsidRPr="002B56AB" w:rsidRDefault="0012600C" w:rsidP="0012600C">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roofErr w:type="gramEnd"/>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7C0286"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7C0286">
              <w:rPr>
                <w:rFonts w:ascii="Times New Roman" w:eastAsia="Times New Roman" w:hAnsi="Times New Roman" w:cs="Times New Roman"/>
                <w:b/>
                <w:bCs/>
                <w:lang w:eastAsia="ru-RU"/>
              </w:rPr>
              <w:t xml:space="preserve">, Производитель, </w:t>
            </w:r>
            <w:r w:rsidR="007C0286">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Pr="00C42E46" w:rsidRDefault="009441F0" w:rsidP="009441F0">
      <w:pPr>
        <w:rPr>
          <w:rFonts w:ascii="Times New Roman" w:hAnsi="Times New Roman" w:cs="Times New Roman"/>
          <w:sz w:val="24"/>
          <w:szCs w:val="24"/>
        </w:rPr>
      </w:pPr>
    </w:p>
    <w:tbl>
      <w:tblPr>
        <w:tblW w:w="11055" w:type="dxa"/>
        <w:tblInd w:w="-176" w:type="dxa"/>
        <w:tblLayout w:type="fixed"/>
        <w:tblLook w:val="04A0" w:firstRow="1" w:lastRow="0" w:firstColumn="1" w:lastColumn="0" w:noHBand="0" w:noVBand="1"/>
      </w:tblPr>
      <w:tblGrid>
        <w:gridCol w:w="567"/>
        <w:gridCol w:w="2125"/>
        <w:gridCol w:w="1276"/>
        <w:gridCol w:w="850"/>
        <w:gridCol w:w="1418"/>
        <w:gridCol w:w="1417"/>
        <w:gridCol w:w="1701"/>
        <w:gridCol w:w="1701"/>
      </w:tblGrid>
      <w:tr w:rsidR="004A178F" w:rsidTr="004A178F">
        <w:trPr>
          <w:trHeight w:val="2115"/>
        </w:trPr>
        <w:tc>
          <w:tcPr>
            <w:tcW w:w="11057" w:type="dxa"/>
            <w:gridSpan w:val="8"/>
            <w:tcBorders>
              <w:top w:val="nil"/>
              <w:left w:val="nil"/>
              <w:bottom w:val="single" w:sz="4" w:space="0" w:color="auto"/>
              <w:right w:val="nil"/>
            </w:tcBorders>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4A178F">
              <w:trPr>
                <w:trHeight w:val="2115"/>
                <w:tblCellSpacing w:w="0" w:type="dxa"/>
              </w:trPr>
              <w:tc>
                <w:tcPr>
                  <w:tcW w:w="11160" w:type="dxa"/>
                  <w:tcBorders>
                    <w:top w:val="nil"/>
                    <w:left w:val="nil"/>
                    <w:bottom w:val="single" w:sz="4" w:space="0" w:color="auto"/>
                    <w:right w:val="nil"/>
                  </w:tcBorders>
                  <w:vAlign w:val="center"/>
                </w:tcPr>
                <w:p w:rsidR="004A178F" w:rsidRDefault="004A178F">
                  <w:pPr>
                    <w:spacing w:after="0" w:line="240" w:lineRule="auto"/>
                    <w:rPr>
                      <w:rFonts w:ascii="Times New Roman" w:eastAsia="Times New Roman" w:hAnsi="Times New Roman" w:cs="Times New Roman"/>
                      <w:b/>
                      <w:sz w:val="24"/>
                      <w:szCs w:val="24"/>
                      <w:lang w:eastAsia="ru-RU"/>
                    </w:rPr>
                  </w:pPr>
                </w:p>
                <w:p w:rsidR="004A178F" w:rsidRDefault="004A178F">
                  <w:pPr>
                    <w:spacing w:after="0" w:line="240" w:lineRule="auto"/>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rsidR="004A178F" w:rsidRDefault="004A178F">
                  <w:pPr>
                    <w:spacing w:after="0" w:line="240" w:lineRule="auto"/>
                    <w:ind w:left="34"/>
                    <w:jc w:val="center"/>
                    <w:rPr>
                      <w:rFonts w:ascii="Times New Roman" w:eastAsia="Times New Roman" w:hAnsi="Times New Roman" w:cs="Times New Roman"/>
                      <w:b/>
                      <w:sz w:val="24"/>
                      <w:szCs w:val="24"/>
                      <w:lang w:eastAsia="ru-RU"/>
                    </w:rPr>
                  </w:pPr>
                </w:p>
                <w:p w:rsidR="004A178F" w:rsidRDefault="004A178F">
                  <w:pPr>
                    <w:spacing w:after="0" w:line="240" w:lineRule="auto"/>
                    <w:ind w:left="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 поставку </w:t>
                  </w:r>
                  <w:r>
                    <w:rPr>
                      <w:rFonts w:ascii="Times New Roman" w:eastAsia="Times New Roman" w:hAnsi="Times New Roman" w:cs="Times New Roman"/>
                      <w:bCs/>
                      <w:sz w:val="24"/>
                      <w:szCs w:val="24"/>
                      <w:lang w:eastAsia="ru-RU"/>
                    </w:rPr>
                    <w:t xml:space="preserve">Медицинских изделий </w:t>
                  </w:r>
                  <w:r>
                    <w:rPr>
                      <w:rFonts w:ascii="Times New Roman" w:eastAsia="Times New Roman" w:hAnsi="Times New Roman" w:cs="Times New Roman"/>
                      <w:sz w:val="24"/>
                      <w:szCs w:val="24"/>
                      <w:lang w:eastAsia="ru-RU"/>
                    </w:rPr>
                    <w:t>(далее – Товар) для нужд НУЗ НКЦ ОАО «РЖД»</w:t>
                  </w:r>
                </w:p>
                <w:p w:rsidR="004A178F" w:rsidRDefault="004A178F">
                  <w:pPr>
                    <w:spacing w:after="0" w:line="240" w:lineRule="auto"/>
                    <w:ind w:left="34"/>
                    <w:jc w:val="center"/>
                    <w:rPr>
                      <w:rFonts w:ascii="Times New Roman" w:eastAsia="Times New Roman" w:hAnsi="Times New Roman" w:cs="Times New Roman"/>
                      <w:b/>
                      <w:sz w:val="24"/>
                      <w:szCs w:val="24"/>
                      <w:lang w:eastAsia="ru-RU"/>
                    </w:rPr>
                  </w:pP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Требования к товару:</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Комплектность поставки Товара обязательна.</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СМ.0891 от 20.10.2016);</w:t>
                  </w:r>
                  <w:proofErr w:type="gramEnd"/>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установленного производителем.</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Условия поставки:</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Место поставки товара: г. Москва, Волоколамское ш., д. 84</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4A178F" w:rsidRDefault="004A178F">
                  <w:pPr>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Наименование, ассортимент, количество поставляемого Товара:</w:t>
                  </w:r>
                </w:p>
              </w:tc>
            </w:tr>
          </w:tbl>
          <w:p w:rsidR="004A178F" w:rsidRDefault="004A178F">
            <w:pPr>
              <w:rPr>
                <w:rFonts w:cs="Times New Roman"/>
              </w:rPr>
            </w:pPr>
          </w:p>
        </w:tc>
      </w:tr>
      <w:tr w:rsidR="004A178F" w:rsidTr="004A178F">
        <w:trPr>
          <w:trHeight w:val="695"/>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4A178F" w:rsidTr="004A178F">
        <w:trPr>
          <w:trHeight w:val="2250"/>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4A178F" w:rsidRDefault="004A178F">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sz w:val="24"/>
                <w:szCs w:val="24"/>
                <w:lang w:eastAsia="ru-RU"/>
              </w:rPr>
              <w:t>Цена  за единиц у           с</w:t>
            </w:r>
            <w:r>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с учетом НДС</w:t>
            </w:r>
          </w:p>
        </w:tc>
      </w:tr>
      <w:tr w:rsidR="004A178F" w:rsidTr="004A178F">
        <w:trPr>
          <w:trHeight w:val="357"/>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rPr>
                <w:rFonts w:ascii="Times New Roman" w:hAnsi="Times New Roman" w:cs="Times New Roman"/>
                <w:sz w:val="24"/>
                <w:szCs w:val="24"/>
              </w:rPr>
            </w:pPr>
            <w:r>
              <w:rPr>
                <w:rFonts w:ascii="Times New Roman" w:hAnsi="Times New Roman" w:cs="Times New Roman"/>
                <w:sz w:val="24"/>
                <w:szCs w:val="24"/>
              </w:rPr>
              <w:t>Заглушка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80 900,00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80 900,00</w:t>
            </w:r>
          </w:p>
        </w:tc>
      </w:tr>
      <w:tr w:rsidR="004A178F" w:rsidTr="004A178F">
        <w:trPr>
          <w:trHeight w:val="641"/>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Инструмент хирургический сшивающий</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29 446,45</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29 446,45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58 892,89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58 892,89</w:t>
            </w:r>
          </w:p>
        </w:tc>
      </w:tr>
      <w:tr w:rsidR="004A178F" w:rsidTr="004A178F">
        <w:trPr>
          <w:trHeight w:val="641"/>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772,36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772,36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38 618,17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38 618,17</w:t>
            </w:r>
          </w:p>
        </w:tc>
      </w:tr>
      <w:tr w:rsidR="004A178F" w:rsidTr="004A178F">
        <w:trPr>
          <w:trHeight w:val="594"/>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858,18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858,18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21 454,50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21 454,50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612,99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612,99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15 324,75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15 324,75</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Игла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612,99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612,99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183 897,00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183 897,00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outlineLvl w:val="0"/>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3 371,42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3 371,42</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outlineLvl w:val="0"/>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134,86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3 371,42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3 371,42</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367,79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367,79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9 194,83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9 194,83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1 168,00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1 168,00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6,67</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1 333,33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1 333,33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Игла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53,25</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53,25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5 324,67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5 324,67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Игла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1 996,10</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1 996,10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19 960,97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19 960,97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Игла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1 996,10</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1 996,10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139 726,77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139 726,77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Канюля</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3 182,04</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3 182,04</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95 461,10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95 461,10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shd w:val="clear" w:color="auto" w:fill="FFFFFF"/>
              </w:rPr>
              <w:t xml:space="preserve">Катетер внутривенный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47,40</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47,40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142 190,00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142 190,00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Клей хирургический</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35 630,30</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35 630,30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178 151,52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178 151,52</w:t>
            </w:r>
          </w:p>
        </w:tc>
      </w:tr>
      <w:tr w:rsidR="004A178F" w:rsidTr="004A178F">
        <w:trPr>
          <w:trHeight w:val="534"/>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rPr>
                <w:rFonts w:ascii="Times New Roman" w:hAnsi="Times New Roman" w:cs="Times New Roman"/>
                <w:sz w:val="24"/>
                <w:szCs w:val="24"/>
              </w:rPr>
            </w:pPr>
            <w:r>
              <w:rPr>
                <w:rFonts w:ascii="Times New Roman" w:hAnsi="Times New Roman" w:cs="Times New Roman"/>
                <w:sz w:val="24"/>
                <w:szCs w:val="24"/>
              </w:rPr>
              <w:t>Катетер дренажный</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303,05</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303,05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303,05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303,05</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Клипсы хирургические</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484,88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484,88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48 488,33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48 488,33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Контейнер для использованных игл</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69,36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69,36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69 356,67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69 356,67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Контейнер со стерилизующим агентом</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30 038,41</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30 038,41</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30 038,41</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30 038,41</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Лезвия сменные</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11 381,26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11 381,26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227 625,13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227 625,13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Линия удлинительная</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72,33</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72,33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144 653,33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144 653,33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Линия соединительная</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230,17</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230,17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23 016,67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23 016,67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Линия соединительная</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265,17</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265,17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26 517,00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26 517,00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Материал </w:t>
            </w:r>
            <w:proofErr w:type="spellStart"/>
            <w:r>
              <w:rPr>
                <w:rFonts w:ascii="Times New Roman" w:hAnsi="Times New Roman" w:cs="Times New Roman"/>
                <w:color w:val="000000"/>
                <w:sz w:val="24"/>
                <w:szCs w:val="24"/>
                <w:shd w:val="clear" w:color="auto" w:fill="FFFFFF"/>
              </w:rPr>
              <w:t>гемостатический</w:t>
            </w:r>
            <w:proofErr w:type="spellEnd"/>
            <w:r>
              <w:rPr>
                <w:rFonts w:ascii="Times New Roman" w:hAnsi="Times New Roman" w:cs="Times New Roman"/>
                <w:color w:val="000000"/>
                <w:sz w:val="24"/>
                <w:szCs w:val="24"/>
                <w:shd w:val="clear" w:color="auto" w:fill="FFFFFF"/>
              </w:rPr>
              <w:t xml:space="preserve"> хирургический</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2 944,72</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2 944,72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11 778,87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11 778,87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Материал </w:t>
            </w:r>
            <w:proofErr w:type="spellStart"/>
            <w:r>
              <w:rPr>
                <w:rFonts w:ascii="Times New Roman" w:hAnsi="Times New Roman" w:cs="Times New Roman"/>
                <w:sz w:val="24"/>
                <w:szCs w:val="24"/>
                <w:shd w:val="clear" w:color="auto" w:fill="FFFFFF"/>
              </w:rPr>
              <w:t>гемостатический</w:t>
            </w:r>
            <w:proofErr w:type="spellEnd"/>
          </w:p>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хирургический</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14 114,16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14 114,16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56 456,64</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56 456,64</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Материал </w:t>
            </w:r>
            <w:proofErr w:type="spellStart"/>
            <w:r>
              <w:rPr>
                <w:rFonts w:ascii="Times New Roman" w:hAnsi="Times New Roman" w:cs="Times New Roman"/>
                <w:sz w:val="24"/>
                <w:szCs w:val="24"/>
                <w:shd w:val="clear" w:color="auto" w:fill="FFFFFF"/>
              </w:rPr>
              <w:t>гемостатический</w:t>
            </w:r>
            <w:proofErr w:type="spellEnd"/>
          </w:p>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хирургический</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67 956,76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67 956,76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67 956,76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67 956,76</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Мешок для сбора жидкости</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725,10</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725,10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34 804,80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34 804,80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Pr>
                <w:rFonts w:ascii="Times New Roman" w:hAnsi="Times New Roman" w:cs="Times New Roman"/>
                <w:sz w:val="24"/>
                <w:szCs w:val="24"/>
              </w:rPr>
              <w:t>аконечник для прокола пробки флакона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112,79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112,79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338 360,00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338 360,00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Набор для пункции плевральной полости</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1 062,92</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1 062,92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26 573,00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26 573,00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Набор для закрытого плеврального и грудного дренажа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3 171,58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3 171,58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79 289,42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79 289,42</w:t>
            </w:r>
          </w:p>
        </w:tc>
      </w:tr>
      <w:tr w:rsidR="004A178F" w:rsidTr="004A178F">
        <w:trPr>
          <w:trHeight w:val="297"/>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Помпа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2 828,47</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2 828,47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2 828,47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2 828,47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Пленочное покрытие</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1 261,84</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1 261,84</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18 927,65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18 927,65</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35</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Пленочное покрытие</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4 408,86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4 408,86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66 132,85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66 132,85</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36</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bCs/>
                <w:sz w:val="24"/>
                <w:szCs w:val="24"/>
                <w:shd w:val="clear" w:color="auto" w:fill="FFFFFF"/>
              </w:rPr>
            </w:pPr>
            <w:r>
              <w:rPr>
                <w:rFonts w:ascii="Times New Roman" w:eastAsia="Times New Roman" w:hAnsi="Times New Roman" w:cs="Times New Roman"/>
                <w:color w:val="000000"/>
                <w:sz w:val="24"/>
                <w:szCs w:val="24"/>
                <w:lang w:eastAsia="ru-RU"/>
              </w:rPr>
              <w:t xml:space="preserve">Покрытие на эндоскопическую камеру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202,89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202,89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60 868,00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60 868,00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Сетка хирургическая</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sz w:val="24"/>
                <w:szCs w:val="24"/>
              </w:rPr>
            </w:pPr>
            <w:r>
              <w:rPr>
                <w:rFonts w:ascii="Times New Roman" w:hAnsi="Times New Roman" w:cs="Times New Roman"/>
                <w:sz w:val="24"/>
                <w:szCs w:val="24"/>
              </w:rPr>
              <w:t>2 591,53</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sz w:val="24"/>
                <w:szCs w:val="24"/>
              </w:rPr>
            </w:pPr>
            <w:r>
              <w:rPr>
                <w:rFonts w:ascii="Times New Roman" w:hAnsi="Times New Roman" w:cs="Times New Roman"/>
                <w:sz w:val="24"/>
                <w:szCs w:val="24"/>
              </w:rPr>
              <w:t>2 591,53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sz w:val="24"/>
                <w:szCs w:val="24"/>
              </w:rPr>
            </w:pPr>
            <w:r>
              <w:rPr>
                <w:rFonts w:ascii="Times New Roman" w:hAnsi="Times New Roman" w:cs="Times New Roman"/>
                <w:sz w:val="24"/>
                <w:szCs w:val="24"/>
              </w:rPr>
              <w:t>38 872,95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sz w:val="24"/>
                <w:szCs w:val="24"/>
              </w:rPr>
            </w:pPr>
            <w:r>
              <w:rPr>
                <w:rFonts w:ascii="Times New Roman" w:hAnsi="Times New Roman" w:cs="Times New Roman"/>
                <w:sz w:val="24"/>
                <w:szCs w:val="24"/>
              </w:rPr>
              <w:t>38 872,95</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Скобки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8 586,44</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8 586,44</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8 586,44</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8 586,44</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для приема стула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24 656,22</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24 656,22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24 656,22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24 656,22</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96,78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96,78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9 677,67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9 677,67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104,49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104,49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20 898,00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20 898,00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149,53</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149,53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29 905,33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29 905,33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168,33</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16 833,33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16 833,33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196,37</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196,37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19 636,67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19 636,67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160,85</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160,85</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8 042,50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8 042,50</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169,29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169,29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8 464,67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8 464,67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155,36</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155,36</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7 768,17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7 768,17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Шприц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13,90</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13,90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55586,67</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55 586,67</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Шприц </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33,42</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10 025,00</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10 025,00</w:t>
            </w:r>
          </w:p>
        </w:tc>
      </w:tr>
      <w:tr w:rsidR="004A178F" w:rsidTr="004A178F">
        <w:trPr>
          <w:trHeight w:val="442"/>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Электрод</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40000</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411 333,33</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411 333,33</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Электрод</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16 753,18</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16 753,18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100 519,08</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100 519,08</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12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Электрод</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18 850,71</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18 850,71</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113 104,24</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113 104,24</w:t>
            </w:r>
          </w:p>
        </w:tc>
      </w:tr>
      <w:tr w:rsidR="004A178F" w:rsidTr="004A178F">
        <w:trPr>
          <w:trHeight w:val="345"/>
        </w:trPr>
        <w:tc>
          <w:tcPr>
            <w:tcW w:w="56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126" w:type="dxa"/>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Петля</w:t>
            </w:r>
          </w:p>
          <w:p w:rsidR="004A178F" w:rsidRDefault="004A178F">
            <w:pPr>
              <w:spacing w:after="0" w:line="240" w:lineRule="auto"/>
              <w:contextualSpacing/>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18 519,99</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18 519,99</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111 119,92</w:t>
            </w: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111 119,92</w:t>
            </w:r>
          </w:p>
        </w:tc>
      </w:tr>
      <w:tr w:rsidR="004A178F" w:rsidTr="004A178F">
        <w:trPr>
          <w:trHeight w:val="345"/>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A178F" w:rsidRDefault="004A178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78F" w:rsidRDefault="004A178F">
            <w:pPr>
              <w:jc w:val="center"/>
              <w:rPr>
                <w:rFonts w:ascii="Calibri" w:hAnsi="Calibri"/>
                <w:b/>
                <w:color w:val="FF0000"/>
              </w:rPr>
            </w:pPr>
            <w:r>
              <w:rPr>
                <w:rFonts w:ascii="Calibri" w:hAnsi="Calibri"/>
                <w:b/>
              </w:rPr>
              <w:t>3 327 346,57</w:t>
            </w:r>
          </w:p>
        </w:tc>
      </w:tr>
      <w:tr w:rsidR="004A178F" w:rsidTr="004A178F">
        <w:trPr>
          <w:trHeight w:val="345"/>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формирования </w:t>
            </w:r>
            <w:proofErr w:type="gramStart"/>
            <w:r>
              <w:rPr>
                <w:rFonts w:ascii="Times New Roman" w:eastAsia="Times New Roman" w:hAnsi="Times New Roman" w:cs="Times New Roman"/>
                <w:b/>
                <w:bCs/>
                <w:sz w:val="24"/>
                <w:szCs w:val="24"/>
                <w:lang w:eastAsia="ru-RU"/>
              </w:rPr>
              <w:t>начальной</w:t>
            </w:r>
            <w:proofErr w:type="gramEnd"/>
          </w:p>
          <w:p w:rsidR="004A178F" w:rsidRDefault="004A178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 Требования к товарам.</w:t>
            </w:r>
          </w:p>
        </w:tc>
      </w:tr>
      <w:tr w:rsidR="004A178F" w:rsidTr="004A178F">
        <w:trPr>
          <w:trHeight w:val="551"/>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Заглушка </w:t>
            </w:r>
          </w:p>
          <w:p w:rsidR="004A178F" w:rsidRDefault="004A178F">
            <w:pPr>
              <w:spacing w:line="240" w:lineRule="auto"/>
              <w:outlineLvl w:val="0"/>
              <w:rPr>
                <w:rFonts w:ascii="Times New Roman" w:hAnsi="Times New Roman" w:cs="Times New Roman"/>
                <w:color w:val="000000"/>
                <w:sz w:val="24"/>
                <w:szCs w:val="24"/>
                <w:shd w:val="clear" w:color="auto" w:fill="FFFFFF"/>
              </w:rPr>
            </w:pPr>
          </w:p>
          <w:p w:rsidR="004A178F" w:rsidRDefault="004A178F">
            <w:pPr>
              <w:spacing w:line="240" w:lineRule="auto"/>
              <w:outlineLvl w:val="0"/>
              <w:rPr>
                <w:rFonts w:ascii="Times New Roman" w:hAnsi="Times New Roman" w:cs="Times New Roman"/>
                <w:color w:val="000000"/>
                <w:sz w:val="24"/>
                <w:szCs w:val="24"/>
                <w:shd w:val="clear" w:color="auto" w:fill="FFFFFF"/>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pPr>
            <w:r>
              <w:rPr>
                <w:rFonts w:ascii="Times New Roman" w:hAnsi="Times New Roman" w:cs="Times New Roman"/>
                <w:sz w:val="24"/>
                <w:szCs w:val="24"/>
              </w:rPr>
              <w:t xml:space="preserve">Заглушка для герметичного закрытия </w:t>
            </w:r>
            <w:proofErr w:type="spellStart"/>
            <w:r>
              <w:rPr>
                <w:rFonts w:ascii="Times New Roman" w:hAnsi="Times New Roman" w:cs="Times New Roman"/>
                <w:sz w:val="24"/>
                <w:szCs w:val="24"/>
              </w:rPr>
              <w:t>инфузионных</w:t>
            </w:r>
            <w:proofErr w:type="spellEnd"/>
            <w:r>
              <w:rPr>
                <w:rFonts w:ascii="Times New Roman" w:hAnsi="Times New Roman" w:cs="Times New Roman"/>
                <w:sz w:val="24"/>
                <w:szCs w:val="24"/>
              </w:rPr>
              <w:t xml:space="preserve"> систем, катетеров, фильтров и других принадлежностей для </w:t>
            </w:r>
            <w:proofErr w:type="spellStart"/>
            <w:r>
              <w:rPr>
                <w:rFonts w:ascii="Times New Roman" w:hAnsi="Times New Roman" w:cs="Times New Roman"/>
                <w:sz w:val="24"/>
                <w:szCs w:val="24"/>
              </w:rPr>
              <w:t>инфузионной</w:t>
            </w:r>
            <w:proofErr w:type="spellEnd"/>
            <w:r>
              <w:rPr>
                <w:rFonts w:ascii="Times New Roman" w:hAnsi="Times New Roman" w:cs="Times New Roman"/>
                <w:sz w:val="24"/>
                <w:szCs w:val="24"/>
              </w:rPr>
              <w:t xml:space="preserve"> терапии при помощи винтового соединения </w:t>
            </w:r>
            <w:proofErr w:type="spellStart"/>
            <w:r>
              <w:rPr>
                <w:rFonts w:ascii="Times New Roman" w:hAnsi="Times New Roman" w:cs="Times New Roman"/>
                <w:sz w:val="24"/>
                <w:szCs w:val="24"/>
              </w:rPr>
              <w:t>Луер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Тип винтового соединения: </w:t>
            </w:r>
            <w:proofErr w:type="spellStart"/>
            <w:r>
              <w:rPr>
                <w:rFonts w:ascii="Times New Roman" w:hAnsi="Times New Roman" w:cs="Times New Roman"/>
                <w:sz w:val="24"/>
                <w:szCs w:val="24"/>
              </w:rPr>
              <w:t>Луер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Цвет – белый. Используемые материалы: полипропилен.</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 Требования к товарам.</w:t>
            </w:r>
          </w:p>
        </w:tc>
      </w:tr>
      <w:tr w:rsidR="004A178F" w:rsidTr="004A178F">
        <w:trPr>
          <w:trHeight w:val="1566"/>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Инструмент хирургический сшивающий</w:t>
            </w:r>
          </w:p>
          <w:p w:rsidR="004A178F" w:rsidRDefault="004A178F">
            <w:pPr>
              <w:spacing w:line="240" w:lineRule="auto"/>
              <w:outlineLvl w:val="0"/>
              <w:rPr>
                <w:rFonts w:ascii="Times New Roman" w:hAnsi="Times New Roman" w:cs="Times New Roman"/>
                <w:color w:val="000000"/>
                <w:sz w:val="24"/>
                <w:szCs w:val="24"/>
                <w:shd w:val="clear" w:color="auto" w:fill="FFFFFF"/>
              </w:rPr>
            </w:pPr>
          </w:p>
          <w:p w:rsidR="004A178F" w:rsidRDefault="004A178F">
            <w:pPr>
              <w:spacing w:line="240" w:lineRule="auto"/>
              <w:outlineLvl w:val="0"/>
              <w:rPr>
                <w:rFonts w:ascii="Times New Roman" w:hAnsi="Times New Roman" w:cs="Times New Roman"/>
                <w:color w:val="000000"/>
                <w:sz w:val="24"/>
                <w:szCs w:val="24"/>
                <w:shd w:val="clear" w:color="auto" w:fill="FFFFFF"/>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Инструмент хирургический сшивающий, с вращающейся и изгибающейся головкой. Головка инструмента вращается на 320 градусов и изгибается на 120 градусов. Длина линейного шва  55 мм. Два ряда скрепок. Высота скрепок  4,8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 Требования к товарам.</w:t>
            </w:r>
          </w:p>
        </w:tc>
      </w:tr>
      <w:tr w:rsidR="004A178F" w:rsidTr="004A178F">
        <w:trPr>
          <w:trHeight w:val="551"/>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line="240" w:lineRule="auto"/>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Игла </w:t>
            </w:r>
          </w:p>
          <w:p w:rsidR="004A178F" w:rsidRDefault="004A178F">
            <w:pPr>
              <w:spacing w:line="240" w:lineRule="auto"/>
              <w:outlineLvl w:val="0"/>
              <w:rPr>
                <w:rFonts w:ascii="Times New Roman" w:hAnsi="Times New Roman" w:cs="Times New Roman"/>
                <w:color w:val="000000"/>
                <w:sz w:val="24"/>
                <w:szCs w:val="24"/>
                <w:shd w:val="clear" w:color="auto" w:fill="FFFFFF"/>
              </w:rPr>
            </w:pPr>
          </w:p>
          <w:p w:rsidR="004A178F" w:rsidRDefault="004A178F">
            <w:pPr>
              <w:spacing w:line="240" w:lineRule="auto"/>
              <w:outlineLvl w:val="0"/>
              <w:rPr>
                <w:rFonts w:ascii="Times New Roman" w:hAnsi="Times New Roman" w:cs="Times New Roman"/>
                <w:color w:val="000000"/>
                <w:sz w:val="24"/>
                <w:szCs w:val="24"/>
                <w:shd w:val="clear" w:color="auto" w:fill="FFFFFF"/>
              </w:rPr>
            </w:pPr>
          </w:p>
          <w:p w:rsidR="004A178F" w:rsidRDefault="004A178F">
            <w:pPr>
              <w:spacing w:line="240" w:lineRule="auto"/>
              <w:outlineLvl w:val="0"/>
              <w:rPr>
                <w:rFonts w:ascii="Times New Roman" w:hAnsi="Times New Roman" w:cs="Times New Roman"/>
                <w:color w:val="000000"/>
                <w:sz w:val="24"/>
                <w:szCs w:val="24"/>
                <w:shd w:val="clear" w:color="auto" w:fill="FFFFFF"/>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ind w:left="-74"/>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Игла с карандашной заточкой для спинномозговой анестезии. Состав: игла из нержавеющей стали с карандашной заточкой, прозрачный пластиковый рифленый павильон, обтуратор с цветовой кодировкой ручки и указателем положения бокового отверстия. Проводниковая игла 20G / 0.9 мм, длина 35 мм. Используемые материалы: полипропилен, полиэтилен, </w:t>
            </w:r>
            <w:proofErr w:type="spellStart"/>
            <w:r>
              <w:rPr>
                <w:rFonts w:ascii="Times New Roman" w:hAnsi="Times New Roman" w:cs="Times New Roman"/>
                <w:sz w:val="24"/>
                <w:szCs w:val="24"/>
              </w:rPr>
              <w:t>стиренбутадиен</w:t>
            </w:r>
            <w:proofErr w:type="spellEnd"/>
            <w:r>
              <w:rPr>
                <w:rFonts w:ascii="Times New Roman" w:hAnsi="Times New Roman" w:cs="Times New Roman"/>
                <w:sz w:val="24"/>
                <w:szCs w:val="24"/>
              </w:rPr>
              <w:t xml:space="preserve">, нержавеющая сталь. Размер:  Игла с карандашной заточкой, наружный диаметр G 25/ 0.53 мм, длина 103 мм. </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Игла </w:t>
            </w:r>
          </w:p>
          <w:p w:rsidR="004A178F" w:rsidRDefault="004A178F">
            <w:pPr>
              <w:spacing w:after="0" w:line="240" w:lineRule="auto"/>
              <w:contextualSpacing/>
              <w:rPr>
                <w:rFonts w:ascii="Times New Roman" w:hAnsi="Times New Roman" w:cs="Times New Roman"/>
                <w:color w:val="000000"/>
                <w:sz w:val="24"/>
                <w:szCs w:val="24"/>
                <w:shd w:val="clear" w:color="auto" w:fill="FFFFFF"/>
              </w:rPr>
            </w:pPr>
          </w:p>
          <w:p w:rsidR="004A178F" w:rsidRDefault="004A178F">
            <w:pPr>
              <w:spacing w:after="0" w:line="240" w:lineRule="auto"/>
              <w:contextualSpacing/>
              <w:rPr>
                <w:rFonts w:ascii="Times New Roman" w:hAnsi="Times New Roman" w:cs="Times New Roman"/>
                <w:color w:val="000000"/>
                <w:sz w:val="24"/>
                <w:szCs w:val="24"/>
                <w:shd w:val="clear" w:color="auto" w:fill="FFFFFF"/>
              </w:rPr>
            </w:pPr>
          </w:p>
          <w:p w:rsidR="004A178F" w:rsidRDefault="004A178F">
            <w:pPr>
              <w:spacing w:after="0" w:line="240" w:lineRule="auto"/>
              <w:contextualSpacing/>
              <w:rPr>
                <w:rFonts w:ascii="Times New Roman" w:hAnsi="Times New Roman" w:cs="Times New Roman"/>
                <w:color w:val="000000"/>
                <w:sz w:val="24"/>
                <w:szCs w:val="24"/>
                <w:shd w:val="clear" w:color="auto" w:fill="FFFFFF"/>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Игла – тонкостенная, устойчивая на излом, диаметром 25G, длиной 120 мм, с колющим срезом дистального кончика типа "Карандаш"; двухкомпонентный павильон иглы - внутренняя часть со встроенной </w:t>
            </w:r>
            <w:proofErr w:type="spellStart"/>
            <w:r>
              <w:rPr>
                <w:rFonts w:ascii="Times New Roman" w:hAnsi="Times New Roman" w:cs="Times New Roman"/>
                <w:sz w:val="24"/>
                <w:szCs w:val="24"/>
              </w:rPr>
              <w:t>цветоизменяющейся</w:t>
            </w:r>
            <w:proofErr w:type="spellEnd"/>
            <w:r>
              <w:rPr>
                <w:rFonts w:ascii="Times New Roman" w:hAnsi="Times New Roman" w:cs="Times New Roman"/>
                <w:sz w:val="24"/>
                <w:szCs w:val="24"/>
              </w:rPr>
              <w:t xml:space="preserve">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наружная часть прозрачная, </w:t>
            </w:r>
            <w:proofErr w:type="spellStart"/>
            <w:r>
              <w:rPr>
                <w:rFonts w:ascii="Times New Roman" w:hAnsi="Times New Roman" w:cs="Times New Roman"/>
                <w:sz w:val="24"/>
                <w:szCs w:val="24"/>
              </w:rPr>
              <w:t>трапецевидно</w:t>
            </w:r>
            <w:proofErr w:type="spellEnd"/>
            <w:r>
              <w:rPr>
                <w:rFonts w:ascii="Times New Roman" w:hAnsi="Times New Roman" w:cs="Times New Roman"/>
                <w:sz w:val="24"/>
                <w:szCs w:val="24"/>
              </w:rPr>
              <w:t xml:space="preserve">-овальной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w:t>
            </w:r>
            <w:r>
              <w:rPr>
                <w:rFonts w:ascii="Times New Roman" w:hAnsi="Times New Roman" w:cs="Times New Roman"/>
                <w:sz w:val="24"/>
                <w:szCs w:val="24"/>
              </w:rPr>
              <w:lastRenderedPageBreak/>
              <w:t xml:space="preserve">возможности визуализации призмы-идентификатора со всех сторон павильона; утопленный вглубь павильона разъем </w:t>
            </w:r>
            <w:proofErr w:type="spellStart"/>
            <w:r>
              <w:rPr>
                <w:rFonts w:ascii="Times New Roman" w:hAnsi="Times New Roman" w:cs="Times New Roman"/>
                <w:sz w:val="24"/>
                <w:szCs w:val="24"/>
              </w:rPr>
              <w:t>Люэр</w:t>
            </w:r>
            <w:proofErr w:type="spellEnd"/>
            <w:r>
              <w:rPr>
                <w:rFonts w:ascii="Times New Roman" w:hAnsi="Times New Roman" w:cs="Times New Roman"/>
                <w:sz w:val="24"/>
                <w:szCs w:val="24"/>
              </w:rPr>
              <w:t xml:space="preserve"> Слип Муж. Для фиксации в игле-</w:t>
            </w:r>
            <w:proofErr w:type="spellStart"/>
            <w:r>
              <w:rPr>
                <w:rFonts w:ascii="Times New Roman" w:hAnsi="Times New Roman" w:cs="Times New Roman"/>
                <w:sz w:val="24"/>
                <w:szCs w:val="24"/>
              </w:rPr>
              <w:t>направителе</w:t>
            </w:r>
            <w:proofErr w:type="spellEnd"/>
            <w:r>
              <w:rPr>
                <w:rFonts w:ascii="Times New Roman" w:hAnsi="Times New Roman" w:cs="Times New Roman"/>
                <w:sz w:val="24"/>
                <w:szCs w:val="24"/>
              </w:rPr>
              <w:t xml:space="preserve"> с целью удлинения эффективной, "рабочей" части иглы;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Pr>
                <w:rFonts w:ascii="Times New Roman" w:hAnsi="Times New Roman" w:cs="Times New Roman"/>
                <w:sz w:val="24"/>
                <w:szCs w:val="24"/>
              </w:rPr>
              <w:t>Мандрен</w:t>
            </w:r>
            <w:proofErr w:type="spellEnd"/>
            <w:r>
              <w:rPr>
                <w:rFonts w:ascii="Times New Roman" w:hAnsi="Times New Roman" w:cs="Times New Roman"/>
                <w:sz w:val="24"/>
                <w:szCs w:val="24"/>
              </w:rPr>
              <w:t xml:space="preserve"> - стальной, точно совпадающий с внутренним диаметром иглы;  ручка-наконечник </w:t>
            </w:r>
            <w:proofErr w:type="spellStart"/>
            <w:r>
              <w:rPr>
                <w:rFonts w:ascii="Times New Roman" w:hAnsi="Times New Roman" w:cs="Times New Roman"/>
                <w:sz w:val="24"/>
                <w:szCs w:val="24"/>
              </w:rPr>
              <w:t>мандрена</w:t>
            </w:r>
            <w:proofErr w:type="spellEnd"/>
            <w:r>
              <w:rPr>
                <w:rFonts w:ascii="Times New Roman" w:hAnsi="Times New Roman" w:cs="Times New Roman"/>
                <w:sz w:val="24"/>
                <w:szCs w:val="24"/>
              </w:rPr>
              <w:t xml:space="preserve"> с международной маркировкой диаметра иглы (оранжевый цвет) и </w:t>
            </w:r>
            <w:proofErr w:type="spellStart"/>
            <w:r>
              <w:rPr>
                <w:rFonts w:ascii="Times New Roman" w:hAnsi="Times New Roman" w:cs="Times New Roman"/>
                <w:sz w:val="24"/>
                <w:szCs w:val="24"/>
              </w:rPr>
              <w:t>цветоконтрастным</w:t>
            </w:r>
            <w:proofErr w:type="spellEnd"/>
            <w:r>
              <w:rPr>
                <w:rFonts w:ascii="Times New Roman" w:hAnsi="Times New Roman" w:cs="Times New Roman"/>
                <w:sz w:val="24"/>
                <w:szCs w:val="24"/>
              </w:rPr>
              <w:t>, по отношению к павильону, индикатором направления среза иглы для четкой зрительной идентификации направления среза иглы.</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 Требования к товарам.</w:t>
            </w:r>
          </w:p>
        </w:tc>
      </w:tr>
      <w:tr w:rsidR="004A178F" w:rsidTr="004A178F">
        <w:trPr>
          <w:trHeight w:val="1118"/>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Игла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pStyle w:val="GoE"/>
              <w:spacing w:line="240" w:lineRule="auto"/>
              <w:jc w:val="both"/>
              <w:rPr>
                <w:color w:val="000000"/>
                <w:sz w:val="24"/>
                <w:szCs w:val="24"/>
                <w:lang w:eastAsia="ru-RU"/>
              </w:rPr>
            </w:pPr>
            <w:r>
              <w:rPr>
                <w:sz w:val="24"/>
                <w:szCs w:val="24"/>
                <w:lang w:eastAsia="ru-RU"/>
              </w:rPr>
              <w:t xml:space="preserve">Стимулирующая игла для поиска нервных сплетений с применением </w:t>
            </w:r>
            <w:proofErr w:type="spellStart"/>
            <w:r>
              <w:rPr>
                <w:sz w:val="24"/>
                <w:szCs w:val="24"/>
                <w:lang w:eastAsia="ru-RU"/>
              </w:rPr>
              <w:t>электронейростимулятора</w:t>
            </w:r>
            <w:proofErr w:type="spellEnd"/>
            <w:r>
              <w:rPr>
                <w:sz w:val="24"/>
                <w:szCs w:val="24"/>
                <w:lang w:eastAsia="ru-RU"/>
              </w:rPr>
              <w:t xml:space="preserve">. Технические характеристики: Тонкостенная игла 22G 0,7х25 мм, со срезом 30°, изолированная до среза; кабель для соединения с </w:t>
            </w:r>
            <w:proofErr w:type="spellStart"/>
            <w:r>
              <w:rPr>
                <w:sz w:val="24"/>
                <w:szCs w:val="24"/>
                <w:lang w:eastAsia="ru-RU"/>
              </w:rPr>
              <w:t>нейростимулятором</w:t>
            </w:r>
            <w:proofErr w:type="spellEnd"/>
            <w:r>
              <w:rPr>
                <w:sz w:val="24"/>
                <w:szCs w:val="24"/>
                <w:lang w:eastAsia="ru-RU"/>
              </w:rPr>
              <w:t xml:space="preserve">, совместим с </w:t>
            </w:r>
            <w:proofErr w:type="spellStart"/>
            <w:r>
              <w:rPr>
                <w:sz w:val="24"/>
                <w:szCs w:val="24"/>
                <w:lang w:eastAsia="ru-RU"/>
              </w:rPr>
              <w:t>нейростимуляторами</w:t>
            </w:r>
            <w:proofErr w:type="spellEnd"/>
            <w:r>
              <w:rPr>
                <w:sz w:val="24"/>
                <w:szCs w:val="24"/>
                <w:lang w:eastAsia="ru-RU"/>
              </w:rPr>
              <w:t xml:space="preserve"> марки </w:t>
            </w:r>
            <w:proofErr w:type="spellStart"/>
            <w:r>
              <w:rPr>
                <w:sz w:val="24"/>
                <w:szCs w:val="24"/>
                <w:lang w:eastAsia="ru-RU"/>
              </w:rPr>
              <w:t>Стимуплекс</w:t>
            </w:r>
            <w:proofErr w:type="spellEnd"/>
            <w:r>
              <w:rPr>
                <w:sz w:val="24"/>
                <w:szCs w:val="24"/>
                <w:lang w:eastAsia="ru-RU"/>
              </w:rPr>
              <w:t xml:space="preserve">; </w:t>
            </w:r>
            <w:r>
              <w:rPr>
                <w:sz w:val="24"/>
                <w:szCs w:val="24"/>
              </w:rPr>
              <w:t>удлинительная линия для введения медикаментов.</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 Требования к товарам.</w:t>
            </w:r>
          </w:p>
        </w:tc>
      </w:tr>
      <w:tr w:rsidR="004A178F" w:rsidTr="004A178F">
        <w:trPr>
          <w:trHeight w:val="1118"/>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Игла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pStyle w:val="GoE"/>
              <w:spacing w:line="240" w:lineRule="auto"/>
              <w:jc w:val="both"/>
              <w:rPr>
                <w:color w:val="000000"/>
                <w:sz w:val="24"/>
                <w:szCs w:val="24"/>
                <w:lang w:eastAsia="ru-RU"/>
              </w:rPr>
            </w:pPr>
            <w:r>
              <w:rPr>
                <w:sz w:val="24"/>
                <w:szCs w:val="24"/>
                <w:lang w:eastAsia="ru-RU"/>
              </w:rPr>
              <w:t xml:space="preserve">Стимулирующая игла для поиска нервных сплетений с применением </w:t>
            </w:r>
            <w:proofErr w:type="spellStart"/>
            <w:r>
              <w:rPr>
                <w:sz w:val="24"/>
                <w:szCs w:val="24"/>
                <w:lang w:eastAsia="ru-RU"/>
              </w:rPr>
              <w:t>электронейростимулятора</w:t>
            </w:r>
            <w:proofErr w:type="spellEnd"/>
            <w:r>
              <w:rPr>
                <w:sz w:val="24"/>
                <w:szCs w:val="24"/>
                <w:lang w:eastAsia="ru-RU"/>
              </w:rPr>
              <w:t xml:space="preserve">. Технические характеристики: Тонкостенная игла 22G 0,7х50 мм, со срезом 30°, изолированная до среза; кабель для соединения с </w:t>
            </w:r>
            <w:proofErr w:type="spellStart"/>
            <w:r>
              <w:rPr>
                <w:sz w:val="24"/>
                <w:szCs w:val="24"/>
                <w:lang w:eastAsia="ru-RU"/>
              </w:rPr>
              <w:t>нейростимулятором</w:t>
            </w:r>
            <w:proofErr w:type="spellEnd"/>
            <w:r>
              <w:rPr>
                <w:sz w:val="24"/>
                <w:szCs w:val="24"/>
                <w:lang w:eastAsia="ru-RU"/>
              </w:rPr>
              <w:t xml:space="preserve">, совместим с </w:t>
            </w:r>
            <w:proofErr w:type="spellStart"/>
            <w:r>
              <w:rPr>
                <w:sz w:val="24"/>
                <w:szCs w:val="24"/>
                <w:lang w:eastAsia="ru-RU"/>
              </w:rPr>
              <w:t>нейростимуляторами</w:t>
            </w:r>
            <w:proofErr w:type="spellEnd"/>
            <w:r>
              <w:rPr>
                <w:sz w:val="24"/>
                <w:szCs w:val="24"/>
                <w:lang w:eastAsia="ru-RU"/>
              </w:rPr>
              <w:t xml:space="preserve"> марки </w:t>
            </w:r>
            <w:proofErr w:type="spellStart"/>
            <w:r>
              <w:rPr>
                <w:sz w:val="24"/>
                <w:szCs w:val="24"/>
                <w:lang w:eastAsia="ru-RU"/>
              </w:rPr>
              <w:t>Стимуплекс</w:t>
            </w:r>
            <w:proofErr w:type="spellEnd"/>
            <w:r>
              <w:rPr>
                <w:sz w:val="24"/>
                <w:szCs w:val="24"/>
                <w:lang w:eastAsia="ru-RU"/>
              </w:rPr>
              <w:t xml:space="preserve">; </w:t>
            </w:r>
            <w:r>
              <w:rPr>
                <w:sz w:val="24"/>
                <w:szCs w:val="24"/>
              </w:rPr>
              <w:t>удлинительная линия для введения медикаментов.</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 Требования к товарам.</w:t>
            </w:r>
          </w:p>
        </w:tc>
      </w:tr>
      <w:tr w:rsidR="004A178F" w:rsidTr="004A178F">
        <w:trPr>
          <w:trHeight w:val="69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Игла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ind w:left="-74"/>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Игла со срезом типа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для диагностической и терапевтической </w:t>
            </w:r>
            <w:proofErr w:type="spellStart"/>
            <w:r>
              <w:rPr>
                <w:rFonts w:ascii="Times New Roman" w:hAnsi="Times New Roman" w:cs="Times New Roman"/>
                <w:sz w:val="24"/>
                <w:szCs w:val="24"/>
              </w:rPr>
              <w:t>люмбальной</w:t>
            </w:r>
            <w:proofErr w:type="spellEnd"/>
            <w:r>
              <w:rPr>
                <w:rFonts w:ascii="Times New Roman" w:hAnsi="Times New Roman" w:cs="Times New Roman"/>
                <w:sz w:val="24"/>
                <w:szCs w:val="24"/>
              </w:rPr>
              <w:t xml:space="preserve"> пункции, спинномозговой анестезии. Состав: игла из нержавеющей стали с трехгранной заточкой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прозрачный пластиковый рифленый павильон, обтуратор с цветовой кодировкой ручки и указателем положения среза. Цветовая кодировка ручки стилета и упаковки - желтая. Используемые материалы: полипропилен, полиэтилен, </w:t>
            </w:r>
            <w:proofErr w:type="spellStart"/>
            <w:r>
              <w:rPr>
                <w:rFonts w:ascii="Times New Roman" w:hAnsi="Times New Roman" w:cs="Times New Roman"/>
                <w:sz w:val="24"/>
                <w:szCs w:val="24"/>
              </w:rPr>
              <w:t>стиренбутадиен</w:t>
            </w:r>
            <w:proofErr w:type="spellEnd"/>
            <w:r>
              <w:rPr>
                <w:rFonts w:ascii="Times New Roman" w:hAnsi="Times New Roman" w:cs="Times New Roman"/>
                <w:sz w:val="24"/>
                <w:szCs w:val="24"/>
              </w:rPr>
              <w:t xml:space="preserve">, нержавеющая сталь. Размер: Игла со срезом типа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наружный диаметр G 20 / 0,9 мм, длина 88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 Требования к товарам.</w:t>
            </w:r>
          </w:p>
        </w:tc>
      </w:tr>
      <w:tr w:rsidR="004A178F" w:rsidTr="004A178F">
        <w:trPr>
          <w:trHeight w:val="115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Игла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ind w:left="-74"/>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Игла со срезом типа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для диагностической и терапевтической </w:t>
            </w:r>
            <w:proofErr w:type="spellStart"/>
            <w:r>
              <w:rPr>
                <w:rFonts w:ascii="Times New Roman" w:hAnsi="Times New Roman" w:cs="Times New Roman"/>
                <w:sz w:val="24"/>
                <w:szCs w:val="24"/>
              </w:rPr>
              <w:t>люмбальной</w:t>
            </w:r>
            <w:proofErr w:type="spellEnd"/>
            <w:r>
              <w:rPr>
                <w:rFonts w:ascii="Times New Roman" w:hAnsi="Times New Roman" w:cs="Times New Roman"/>
                <w:sz w:val="24"/>
                <w:szCs w:val="24"/>
              </w:rPr>
              <w:t xml:space="preserve"> пункции, спинномозговой анестезии. Состав: игла из нержавеющей стали с трехгранной заточкой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прозрачный пластиковый рифленый павильон, обтуратор с цветовой кодировкой ручки и указателем положения среза. Цветовая кодировка ручки стилета и упаковки - черная. Используемые материалы: полипропилен, полиэтилен, </w:t>
            </w:r>
            <w:proofErr w:type="spellStart"/>
            <w:r>
              <w:rPr>
                <w:rFonts w:ascii="Times New Roman" w:hAnsi="Times New Roman" w:cs="Times New Roman"/>
                <w:sz w:val="24"/>
                <w:szCs w:val="24"/>
              </w:rPr>
              <w:t>стиренбутадиен</w:t>
            </w:r>
            <w:proofErr w:type="spellEnd"/>
            <w:r>
              <w:rPr>
                <w:rFonts w:ascii="Times New Roman" w:hAnsi="Times New Roman" w:cs="Times New Roman"/>
                <w:sz w:val="24"/>
                <w:szCs w:val="24"/>
              </w:rPr>
              <w:t xml:space="preserve">, нержавеющая сталь. Размер: Игла со срезом типа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наружный диаметр G 22 / 0.7 мм, длина 88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2.9 Требования к товарам.</w:t>
            </w:r>
          </w:p>
        </w:tc>
      </w:tr>
      <w:tr w:rsidR="004A178F" w:rsidTr="004A178F">
        <w:trPr>
          <w:trHeight w:val="1147"/>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Игла </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ind w:left="-74"/>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Игла со срезом типа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для диагностической и терапевтической </w:t>
            </w:r>
            <w:proofErr w:type="spellStart"/>
            <w:r>
              <w:rPr>
                <w:rFonts w:ascii="Times New Roman" w:hAnsi="Times New Roman" w:cs="Times New Roman"/>
                <w:sz w:val="24"/>
                <w:szCs w:val="24"/>
              </w:rPr>
              <w:t>люмбальной</w:t>
            </w:r>
            <w:proofErr w:type="spellEnd"/>
            <w:r>
              <w:rPr>
                <w:rFonts w:ascii="Times New Roman" w:hAnsi="Times New Roman" w:cs="Times New Roman"/>
                <w:sz w:val="24"/>
                <w:szCs w:val="24"/>
              </w:rPr>
              <w:t xml:space="preserve"> пункции, спинномозговой анестезии. Состав: игла из нержавеющей стали с трехгранной заточкой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прозрачный пластиковый рифленый павильон, обтуратор с цветовой кодировкой ручки и указателем положения среза. Цветовая кодировка ручки стилета и упаковки - черная. Используемые материалы: полипропилен, полиэтилен, </w:t>
            </w:r>
            <w:proofErr w:type="spellStart"/>
            <w:r>
              <w:rPr>
                <w:rFonts w:ascii="Times New Roman" w:hAnsi="Times New Roman" w:cs="Times New Roman"/>
                <w:sz w:val="24"/>
                <w:szCs w:val="24"/>
              </w:rPr>
              <w:t>стиренбутадиен</w:t>
            </w:r>
            <w:proofErr w:type="spellEnd"/>
            <w:r>
              <w:rPr>
                <w:rFonts w:ascii="Times New Roman" w:hAnsi="Times New Roman" w:cs="Times New Roman"/>
                <w:sz w:val="24"/>
                <w:szCs w:val="24"/>
              </w:rPr>
              <w:t xml:space="preserve">, нержавеющая сталь. Размер: Игла со срезом типа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наружный диаметр G 22 / 0.7 мм, длина 120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 Требования к товарам.</w:t>
            </w:r>
          </w:p>
        </w:tc>
      </w:tr>
      <w:tr w:rsidR="004A178F" w:rsidTr="004A178F">
        <w:trPr>
          <w:trHeight w:val="699"/>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Игла </w:t>
            </w:r>
          </w:p>
          <w:p w:rsidR="004A178F" w:rsidRDefault="004A178F">
            <w:pPr>
              <w:spacing w:after="0" w:line="240" w:lineRule="auto"/>
              <w:contextualSpacing/>
              <w:rPr>
                <w:rFonts w:ascii="Times New Roman" w:hAnsi="Times New Roman" w:cs="Times New Roman"/>
                <w:sz w:val="24"/>
                <w:szCs w:val="24"/>
                <w:shd w:val="clear" w:color="auto" w:fill="FFFFFF"/>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Стерильная одноразовая игла для инъекций. </w:t>
            </w:r>
            <w:r>
              <w:rPr>
                <w:rFonts w:ascii="Times New Roman" w:hAnsi="Times New Roman" w:cs="Times New Roman"/>
                <w:sz w:val="24"/>
                <w:szCs w:val="24"/>
                <w:lang w:eastAsia="ru-RU"/>
              </w:rPr>
              <w:t>Тонкостенная игла из нержавеющей хромоникелевой стали, покрытая силиконовой смазкой; трехгранная заточка иглы; п</w:t>
            </w:r>
            <w:r>
              <w:rPr>
                <w:rFonts w:ascii="Times New Roman" w:hAnsi="Times New Roman" w:cs="Times New Roman"/>
                <w:sz w:val="24"/>
                <w:szCs w:val="24"/>
              </w:rPr>
              <w:t xml:space="preserve">розрачный павильон </w:t>
            </w:r>
            <w:proofErr w:type="spellStart"/>
            <w:r>
              <w:rPr>
                <w:rFonts w:ascii="Times New Roman" w:hAnsi="Times New Roman" w:cs="Times New Roman"/>
                <w:sz w:val="24"/>
                <w:szCs w:val="24"/>
              </w:rPr>
              <w:t>Люер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с цветовой кодировкой. Цвет – зеленый. Размер:  21G - 0.8 мм, длина 120 мм. Неделимая упаковка 100 шт.</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 Требования к товарам.</w:t>
            </w:r>
          </w:p>
        </w:tc>
      </w:tr>
      <w:tr w:rsidR="004A178F" w:rsidTr="004A178F">
        <w:trPr>
          <w:trHeight w:val="1291"/>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Игла </w:t>
            </w:r>
          </w:p>
          <w:p w:rsidR="004A178F" w:rsidRDefault="004A178F">
            <w:pPr>
              <w:spacing w:after="0" w:line="240" w:lineRule="auto"/>
              <w:contextualSpacing/>
              <w:rPr>
                <w:rFonts w:ascii="Times New Roman" w:hAnsi="Times New Roman" w:cs="Times New Roman"/>
                <w:color w:val="000000"/>
                <w:sz w:val="24"/>
                <w:szCs w:val="24"/>
                <w:shd w:val="clear" w:color="auto" w:fill="FFFFFF"/>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Стерильная одноразовая игла для инъекций. </w:t>
            </w:r>
            <w:r>
              <w:rPr>
                <w:rFonts w:ascii="Times New Roman" w:hAnsi="Times New Roman" w:cs="Times New Roman"/>
                <w:sz w:val="24"/>
                <w:szCs w:val="24"/>
                <w:lang w:eastAsia="ru-RU"/>
              </w:rPr>
              <w:t xml:space="preserve">Тонкостенная игла из нержавеющей хромоникелевой стали, покрытая силиконовой смазкой; Трехгранная заточка иглы; </w:t>
            </w:r>
            <w:r>
              <w:rPr>
                <w:rFonts w:ascii="Times New Roman" w:hAnsi="Times New Roman" w:cs="Times New Roman"/>
                <w:sz w:val="24"/>
                <w:szCs w:val="24"/>
              </w:rPr>
              <w:t xml:space="preserve">Прозрачный павильон </w:t>
            </w:r>
            <w:proofErr w:type="spellStart"/>
            <w:r>
              <w:rPr>
                <w:rFonts w:ascii="Times New Roman" w:hAnsi="Times New Roman" w:cs="Times New Roman"/>
                <w:sz w:val="24"/>
                <w:szCs w:val="24"/>
              </w:rPr>
              <w:t>Люер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с цветовой кодировкой. Цвет – желтый. Размер:  20G - 0.9 мм, длина 70 мм. 100 шт. в неделимой упаковке.</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2.12 Требования к товарам.</w:t>
            </w:r>
          </w:p>
        </w:tc>
      </w:tr>
      <w:tr w:rsidR="004A178F" w:rsidTr="004A178F">
        <w:trPr>
          <w:trHeight w:val="114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Игла </w:t>
            </w:r>
          </w:p>
          <w:p w:rsidR="004A178F" w:rsidRDefault="004A178F">
            <w:pPr>
              <w:spacing w:after="0" w:line="240" w:lineRule="auto"/>
              <w:contextualSpacing/>
              <w:rPr>
                <w:rFonts w:ascii="Times New Roman" w:hAnsi="Times New Roman" w:cs="Times New Roman"/>
                <w:sz w:val="24"/>
                <w:szCs w:val="24"/>
                <w:shd w:val="clear" w:color="auto" w:fill="FFFFFF"/>
              </w:rPr>
            </w:pPr>
          </w:p>
          <w:p w:rsidR="004A178F" w:rsidRDefault="004A178F">
            <w:pPr>
              <w:spacing w:after="0" w:line="240" w:lineRule="auto"/>
              <w:contextualSpacing/>
              <w:rPr>
                <w:rFonts w:ascii="Times New Roman" w:hAnsi="Times New Roman" w:cs="Times New Roman"/>
                <w:color w:val="000000"/>
                <w:sz w:val="24"/>
                <w:szCs w:val="24"/>
                <w:shd w:val="clear" w:color="auto" w:fill="FFFFFF"/>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Стерильная одноразовая игла для инъекций. </w:t>
            </w:r>
            <w:r>
              <w:rPr>
                <w:rFonts w:ascii="Times New Roman" w:hAnsi="Times New Roman" w:cs="Times New Roman"/>
                <w:sz w:val="24"/>
                <w:szCs w:val="24"/>
                <w:lang w:eastAsia="ru-RU"/>
              </w:rPr>
              <w:t>Тонкостенная игла из нержавеющей хромоникелевой стали, покрытая силиконовой смазкой; трехгранная заточка иглы; п</w:t>
            </w:r>
            <w:r>
              <w:rPr>
                <w:rFonts w:ascii="Times New Roman" w:hAnsi="Times New Roman" w:cs="Times New Roman"/>
                <w:sz w:val="24"/>
                <w:szCs w:val="24"/>
              </w:rPr>
              <w:t xml:space="preserve">розрачный павильон </w:t>
            </w:r>
            <w:proofErr w:type="spellStart"/>
            <w:r>
              <w:rPr>
                <w:rFonts w:ascii="Times New Roman" w:hAnsi="Times New Roman" w:cs="Times New Roman"/>
                <w:sz w:val="24"/>
                <w:szCs w:val="24"/>
              </w:rPr>
              <w:t>Люер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с цветовой кодировкой. Короткий срез. Цвет – зеленый. Размер:  14G – 2,1 мм, длина 80 мм. Неделимая упаковка 100 шт.</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2.13 Требования к товарам.</w:t>
            </w:r>
          </w:p>
        </w:tc>
      </w:tr>
      <w:tr w:rsidR="004A178F" w:rsidTr="004A178F">
        <w:trPr>
          <w:trHeight w:val="1291"/>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Игла </w:t>
            </w:r>
          </w:p>
          <w:p w:rsidR="004A178F" w:rsidRDefault="004A178F">
            <w:pPr>
              <w:spacing w:after="0" w:line="240" w:lineRule="auto"/>
              <w:contextualSpacing/>
              <w:rPr>
                <w:rFonts w:ascii="Times New Roman" w:hAnsi="Times New Roman" w:cs="Times New Roman"/>
                <w:color w:val="000000"/>
                <w:sz w:val="24"/>
                <w:szCs w:val="24"/>
                <w:shd w:val="clear" w:color="auto" w:fill="FFFFFF"/>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Игла предназначена для использования в автоматической </w:t>
            </w:r>
            <w:proofErr w:type="spellStart"/>
            <w:r>
              <w:rPr>
                <w:rFonts w:ascii="Times New Roman" w:hAnsi="Times New Roman" w:cs="Times New Roman"/>
                <w:sz w:val="24"/>
                <w:szCs w:val="24"/>
              </w:rPr>
              <w:t>биопсийной</w:t>
            </w:r>
            <w:proofErr w:type="spellEnd"/>
            <w:r>
              <w:rPr>
                <w:rFonts w:ascii="Times New Roman" w:hAnsi="Times New Roman" w:cs="Times New Roman"/>
                <w:sz w:val="24"/>
                <w:szCs w:val="24"/>
              </w:rPr>
              <w:t xml:space="preserve"> системе </w:t>
            </w:r>
            <w:proofErr w:type="spellStart"/>
            <w:r>
              <w:rPr>
                <w:rFonts w:ascii="Times New Roman" w:hAnsi="Times New Roman" w:cs="Times New Roman"/>
                <w:sz w:val="24"/>
                <w:szCs w:val="24"/>
              </w:rPr>
              <w:t>Promag</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Ultra</w:t>
            </w:r>
            <w:proofErr w:type="spellEnd"/>
            <w:r>
              <w:rPr>
                <w:rFonts w:ascii="Times New Roman" w:hAnsi="Times New Roman" w:cs="Times New Roman"/>
                <w:sz w:val="24"/>
                <w:szCs w:val="24"/>
              </w:rPr>
              <w:t xml:space="preserve"> для взятия образца мягких тканей с целью получения гистологических исследований. Диаметр внешней канюли иглы 16G (1,27мм). Длина иглы не менее 250мм  и не более 255 мм. Полная аппаратная совместимость иглы с автоматическим устройством </w:t>
            </w:r>
            <w:proofErr w:type="spellStart"/>
            <w:r>
              <w:rPr>
                <w:rFonts w:ascii="Times New Roman" w:hAnsi="Times New Roman" w:cs="Times New Roman"/>
                <w:sz w:val="24"/>
                <w:szCs w:val="24"/>
              </w:rPr>
              <w:t>Promag</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Ultra</w:t>
            </w:r>
            <w:proofErr w:type="spellEnd"/>
            <w:r>
              <w:rPr>
                <w:rFonts w:ascii="Times New Roman" w:hAnsi="Times New Roman" w:cs="Times New Roman"/>
                <w:sz w:val="24"/>
                <w:szCs w:val="24"/>
              </w:rPr>
              <w:t xml:space="preserve"> с сохранением калибровочных параметров устройства. Выдвигающийся стилет из канюли иглы должен позволять извлекать биоптат не вынимая иглу из автоматического устройства. </w:t>
            </w:r>
            <w:proofErr w:type="spellStart"/>
            <w:r>
              <w:rPr>
                <w:rFonts w:ascii="Times New Roman" w:hAnsi="Times New Roman" w:cs="Times New Roman"/>
                <w:sz w:val="24"/>
                <w:szCs w:val="24"/>
              </w:rPr>
              <w:t>Эхогенные</w:t>
            </w:r>
            <w:proofErr w:type="spellEnd"/>
            <w:r>
              <w:rPr>
                <w:rFonts w:ascii="Times New Roman" w:hAnsi="Times New Roman" w:cs="Times New Roman"/>
                <w:sz w:val="24"/>
                <w:szCs w:val="24"/>
              </w:rPr>
              <w:t xml:space="preserve"> метки улучшающие видимость иглы на УЗИ-</w:t>
            </w:r>
            <w:r>
              <w:rPr>
                <w:rFonts w:ascii="Times New Roman" w:hAnsi="Times New Roman" w:cs="Times New Roman"/>
                <w:sz w:val="24"/>
                <w:szCs w:val="24"/>
              </w:rPr>
              <w:lastRenderedPageBreak/>
              <w:t xml:space="preserve">мониторе.  Ложемент иглы выполнен из пластика и представляет собой двухсоставной разделяющийся блок. В первую часть блока впаяна внешняя канюля иглы. Внешняя канюля иглы представляет собой полую трубку внешним диаметром 1,27мм. С дистального конца канюля оканчивается срезом тип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На внешней канюле нанесена легко читаемая сантиметровая маркировка, позволяющая контролировать точное размещение иглы в опухоли. Маркировка представляет собой метки, выполненные через каждые более 8 мм или менее 12 мм, каждая пятая из которых выделена дополнительным образом: 0мм±5мм ˂ 5 усиленные метки,  50мм±5мм ˂ 5 усиленные метки, 100мм±5мм ˂ 5 усиленные метки, 150мм±5мм ˂ 5 усиленные метки, начиная от проксимального конца канюли. Проксимальный конец канюли впаян в первую часть пластикового блока. Троакар с дистального конца обладает скосом, выполненным в виде косого среза с дополнительной трехгранной заточкой на режущем крае – две дополнительные грани нанесены для увеличения остроты путем уменьшения угла заточки режущего края и создания конического острия. Скос троакара ориентирован противоположно скосу канюли. На дистальном </w:t>
            </w:r>
            <w:proofErr w:type="gramStart"/>
            <w:r>
              <w:rPr>
                <w:rFonts w:ascii="Times New Roman" w:hAnsi="Times New Roman" w:cs="Times New Roman"/>
                <w:sz w:val="24"/>
                <w:szCs w:val="24"/>
              </w:rPr>
              <w:t>конце</w:t>
            </w:r>
            <w:proofErr w:type="gramEnd"/>
            <w:r>
              <w:rPr>
                <w:rFonts w:ascii="Times New Roman" w:hAnsi="Times New Roman" w:cs="Times New Roman"/>
                <w:sz w:val="24"/>
                <w:szCs w:val="24"/>
              </w:rPr>
              <w:t xml:space="preserve"> на расстоянии до 7 мм от конца троакара находится площадка для размещения гистологического материала, выполненная в виде ≥50% выемки в троакаре длиной менее 22,5 мм., более 19,5 мм. Данное устройство двухсоставного разделяющего блока позволяет осуществить надежную его фиксацию в ложементе автоматического устройства с целью его успешной работы при проведении процедуры. Обе части блока полностью выполнены из цветного пластика, цвет пластика соответствует международной цветовой кодировке: для размера 18G – цвет (указать). На обеих частях блока нанесена также цифровая идентификация диаметра. Игла упакована в мягкий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w:t>
            </w:r>
            <w:proofErr w:type="gramStart"/>
            <w:r>
              <w:rPr>
                <w:rFonts w:ascii="Times New Roman" w:hAnsi="Times New Roman" w:cs="Times New Roman"/>
                <w:sz w:val="24"/>
                <w:szCs w:val="24"/>
              </w:rPr>
              <w:t>Стерилизована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этиленоксидом</w:t>
            </w:r>
            <w:proofErr w:type="spellEnd"/>
            <w:r>
              <w:rPr>
                <w:rFonts w:ascii="Times New Roman" w:hAnsi="Times New Roman" w:cs="Times New Roman"/>
                <w:sz w:val="24"/>
                <w:szCs w:val="24"/>
              </w:rPr>
              <w:t>, предназначена для однократного применения. Срок стерильности с момента производства ≥ 5 лет.  Остаточный срок стерильности – не менее 42 месяцев.</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2.14 Требования к товарам.</w:t>
            </w:r>
          </w:p>
        </w:tc>
      </w:tr>
      <w:tr w:rsidR="004A178F" w:rsidTr="004A178F">
        <w:trPr>
          <w:trHeight w:val="114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Игла </w:t>
            </w:r>
          </w:p>
          <w:p w:rsidR="004A178F" w:rsidRDefault="004A178F">
            <w:pPr>
              <w:spacing w:after="0" w:line="240" w:lineRule="auto"/>
              <w:contextualSpacing/>
              <w:rPr>
                <w:rFonts w:ascii="Times New Roman" w:hAnsi="Times New Roman" w:cs="Times New Roman"/>
                <w:color w:val="000000"/>
                <w:sz w:val="24"/>
                <w:szCs w:val="24"/>
                <w:shd w:val="clear" w:color="auto" w:fill="FFFFFF"/>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Игла предназначена для использования в автоматической </w:t>
            </w:r>
            <w:proofErr w:type="spellStart"/>
            <w:r>
              <w:rPr>
                <w:rFonts w:ascii="Times New Roman" w:hAnsi="Times New Roman" w:cs="Times New Roman"/>
                <w:sz w:val="24"/>
                <w:szCs w:val="24"/>
              </w:rPr>
              <w:t>биопсийной</w:t>
            </w:r>
            <w:proofErr w:type="spellEnd"/>
            <w:r>
              <w:rPr>
                <w:rFonts w:ascii="Times New Roman" w:hAnsi="Times New Roman" w:cs="Times New Roman"/>
                <w:sz w:val="24"/>
                <w:szCs w:val="24"/>
              </w:rPr>
              <w:t xml:space="preserve"> системе </w:t>
            </w:r>
            <w:proofErr w:type="spellStart"/>
            <w:r>
              <w:rPr>
                <w:rFonts w:ascii="Times New Roman" w:hAnsi="Times New Roman" w:cs="Times New Roman"/>
                <w:sz w:val="24"/>
                <w:szCs w:val="24"/>
              </w:rPr>
              <w:t>Promag</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Ultra</w:t>
            </w:r>
            <w:proofErr w:type="spellEnd"/>
            <w:r>
              <w:rPr>
                <w:rFonts w:ascii="Times New Roman" w:hAnsi="Times New Roman" w:cs="Times New Roman"/>
                <w:sz w:val="24"/>
                <w:szCs w:val="24"/>
              </w:rPr>
              <w:t xml:space="preserve"> для взятия образца мягких тканей с целью получения гистологических исследований. Диаметр внешней канюли иглы 18G (1,27мм). Длина иглы не менее 250мм  и не более 255 мм. Полная аппаратная совместимость иглы с автоматическим устройством </w:t>
            </w:r>
            <w:proofErr w:type="spellStart"/>
            <w:r>
              <w:rPr>
                <w:rFonts w:ascii="Times New Roman" w:hAnsi="Times New Roman" w:cs="Times New Roman"/>
                <w:sz w:val="24"/>
                <w:szCs w:val="24"/>
              </w:rPr>
              <w:t>Promag</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Ultra</w:t>
            </w:r>
            <w:proofErr w:type="spellEnd"/>
            <w:r>
              <w:rPr>
                <w:rFonts w:ascii="Times New Roman" w:hAnsi="Times New Roman" w:cs="Times New Roman"/>
                <w:sz w:val="24"/>
                <w:szCs w:val="24"/>
              </w:rPr>
              <w:t xml:space="preserve"> с сохранением калибровочных параметров устройства. Выдвигающийся </w:t>
            </w:r>
            <w:r>
              <w:rPr>
                <w:rFonts w:ascii="Times New Roman" w:hAnsi="Times New Roman" w:cs="Times New Roman"/>
                <w:sz w:val="24"/>
                <w:szCs w:val="24"/>
              </w:rPr>
              <w:lastRenderedPageBreak/>
              <w:t xml:space="preserve">стилет из канюли иглы должен позволять извлекать биоптат не вынимая иглу из автоматического устройства. </w:t>
            </w:r>
            <w:proofErr w:type="spellStart"/>
            <w:r>
              <w:rPr>
                <w:rFonts w:ascii="Times New Roman" w:hAnsi="Times New Roman" w:cs="Times New Roman"/>
                <w:sz w:val="24"/>
                <w:szCs w:val="24"/>
              </w:rPr>
              <w:t>Эхогенные</w:t>
            </w:r>
            <w:proofErr w:type="spellEnd"/>
            <w:r>
              <w:rPr>
                <w:rFonts w:ascii="Times New Roman" w:hAnsi="Times New Roman" w:cs="Times New Roman"/>
                <w:sz w:val="24"/>
                <w:szCs w:val="24"/>
              </w:rPr>
              <w:t xml:space="preserve"> метки улучшающие видимость иглы на УЗИ-мониторе.  Ложемент иглы выполнен из пластика и представляет собой двухсоставной разделяющийся блок. В первую часть блока впаяна внешняя канюля иглы. Внешняя канюля иглы представляет собой полую трубку внешним диаметром 1,27мм. С дистального конца канюля оканчивается срезом тип </w:t>
            </w:r>
            <w:proofErr w:type="spellStart"/>
            <w:r>
              <w:rPr>
                <w:rFonts w:ascii="Times New Roman" w:hAnsi="Times New Roman" w:cs="Times New Roman"/>
                <w:sz w:val="24"/>
                <w:szCs w:val="24"/>
              </w:rPr>
              <w:t>Квинке</w:t>
            </w:r>
            <w:proofErr w:type="spellEnd"/>
            <w:r>
              <w:rPr>
                <w:rFonts w:ascii="Times New Roman" w:hAnsi="Times New Roman" w:cs="Times New Roman"/>
                <w:sz w:val="24"/>
                <w:szCs w:val="24"/>
              </w:rPr>
              <w:t xml:space="preserve">. На внешней канюле нанесена легко читаемая сантиметровая маркировка, позволяющая контролировать точное размещение иглы в опухоли. Маркировка представляет собой метки, выполненные через каждые более 8 мм или менее 12 мм, каждая пятая из которых выделена дополнительным образом: 0мм±5мм ˂ 5 усиленные метки,  50мм±5мм ˂ 5 усиленные метки, 100мм±5мм ˂ 5 усиленные метки, 150мм±5мм ˂ 5 усиленные метки, начиная от проксимального конца канюли. Проксимальный конец канюли впаян в первую часть пластикового блока. Троакар с дистального конца обладает скосом, выполненным в виде косого среза с дополнительной трехгранной заточкой на режущем крае – две дополнительные грани нанесены для увеличения остроты путем уменьшения угла заточки режущего края и создания конического острия. Скос троакара ориентирован противоположно скосу канюли. На дистальном </w:t>
            </w:r>
            <w:proofErr w:type="gramStart"/>
            <w:r>
              <w:rPr>
                <w:rFonts w:ascii="Times New Roman" w:hAnsi="Times New Roman" w:cs="Times New Roman"/>
                <w:sz w:val="24"/>
                <w:szCs w:val="24"/>
              </w:rPr>
              <w:t>конце</w:t>
            </w:r>
            <w:proofErr w:type="gramEnd"/>
            <w:r>
              <w:rPr>
                <w:rFonts w:ascii="Times New Roman" w:hAnsi="Times New Roman" w:cs="Times New Roman"/>
                <w:sz w:val="24"/>
                <w:szCs w:val="24"/>
              </w:rPr>
              <w:t xml:space="preserve"> на расстоянии до 7 мм от конца троакара находится площадка для размещения гистологического материала, выполненная в виде ≥50% выемки в троакаре длиной менее 22,5 мм., более 19,5 мм. Данное устройство двухсоставного разделяющего блока позволяет осуществить надежную его фиксацию в ложементе автоматического устройства с целью его успешной работы при проведении процедуры. Обе части блока полностью выполнены из цветного пластика, цвет пластика соответствует международной цветовой кодировке: для размера 18G – цвет (указать). На обеих частях блока нанесена также цифровая идентификация диаметра. Игла упакована в мягкий пластиковый прозрачный блистер с нанесенными указаниями по эксплуатации и хранению. Также нанесена маркировка с указанием размеров, каталожного номера, стерильности, даты изготовления, сроков годности и номера партии. </w:t>
            </w:r>
            <w:proofErr w:type="gramStart"/>
            <w:r>
              <w:rPr>
                <w:rFonts w:ascii="Times New Roman" w:hAnsi="Times New Roman" w:cs="Times New Roman"/>
                <w:sz w:val="24"/>
                <w:szCs w:val="24"/>
              </w:rPr>
              <w:t>Стерилизована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этиленоксидом</w:t>
            </w:r>
            <w:proofErr w:type="spellEnd"/>
            <w:r>
              <w:rPr>
                <w:rFonts w:ascii="Times New Roman" w:hAnsi="Times New Roman" w:cs="Times New Roman"/>
                <w:sz w:val="24"/>
                <w:szCs w:val="24"/>
              </w:rPr>
              <w:t>, предназначена для однократного применения. Срок стерильности с момента производства ≥ 5 лет.  Остаточный срок стерильности – не менее 42 месяцев.</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2.15 Требования к товарам.</w:t>
            </w:r>
          </w:p>
        </w:tc>
      </w:tr>
      <w:tr w:rsidR="004A178F" w:rsidTr="004A178F">
        <w:trPr>
          <w:trHeight w:val="115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Канюля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ind w:left="-73"/>
              <w:contextualSpacing/>
              <w:jc w:val="both"/>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Пункционно-биопсийная</w:t>
            </w:r>
            <w:proofErr w:type="spellEnd"/>
            <w:r>
              <w:rPr>
                <w:rFonts w:ascii="Times New Roman" w:hAnsi="Times New Roman" w:cs="Times New Roman"/>
                <w:sz w:val="24"/>
                <w:szCs w:val="24"/>
              </w:rPr>
              <w:t xml:space="preserve"> канюля с осевой ротационной шлифовкой. Назначение для автоматической и полуавтоматической пункционной биопсии. Возможность проведения биопсии под принудительным изгибом канюли – наличие.  Тип канюли </w:t>
            </w:r>
            <w:proofErr w:type="gramStart"/>
            <w:r>
              <w:rPr>
                <w:rFonts w:ascii="Times New Roman" w:hAnsi="Times New Roman" w:cs="Times New Roman"/>
                <w:sz w:val="24"/>
                <w:szCs w:val="24"/>
              </w:rPr>
              <w:t>многокомпонентная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Материал канюли </w:t>
            </w:r>
            <w:proofErr w:type="spellStart"/>
            <w:r>
              <w:rPr>
                <w:rFonts w:ascii="Times New Roman" w:hAnsi="Times New Roman" w:cs="Times New Roman"/>
                <w:sz w:val="24"/>
                <w:szCs w:val="24"/>
              </w:rPr>
              <w:t>лигированная</w:t>
            </w:r>
            <w:proofErr w:type="spellEnd"/>
            <w:r>
              <w:rPr>
                <w:rFonts w:ascii="Times New Roman" w:hAnsi="Times New Roman" w:cs="Times New Roman"/>
                <w:sz w:val="24"/>
                <w:szCs w:val="24"/>
              </w:rPr>
              <w:t xml:space="preserve"> медицинская сталь. Заточка окончания тип </w:t>
            </w:r>
            <w:proofErr w:type="spellStart"/>
            <w:r>
              <w:rPr>
                <w:rFonts w:ascii="Times New Roman" w:hAnsi="Times New Roman" w:cs="Times New Roman"/>
                <w:sz w:val="24"/>
                <w:szCs w:val="24"/>
              </w:rPr>
              <w:t>TruCut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Завальцовка</w:t>
            </w:r>
            <w:proofErr w:type="spellEnd"/>
            <w:r>
              <w:rPr>
                <w:rFonts w:ascii="Times New Roman" w:hAnsi="Times New Roman" w:cs="Times New Roman"/>
                <w:sz w:val="24"/>
                <w:szCs w:val="24"/>
              </w:rPr>
              <w:t xml:space="preserve"> краев наружной канюли – наличие. Ротационная шлифовка наружной канюли – наличие. Устройство для иммобилизации стилета, </w:t>
            </w: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паянное</w:t>
            </w:r>
            <w:proofErr w:type="spellEnd"/>
            <w:r>
              <w:rPr>
                <w:rFonts w:ascii="Times New Roman" w:hAnsi="Times New Roman" w:cs="Times New Roman"/>
                <w:sz w:val="24"/>
                <w:szCs w:val="24"/>
              </w:rPr>
              <w:t xml:space="preserve"> с защитным </w:t>
            </w:r>
            <w:proofErr w:type="spellStart"/>
            <w:r>
              <w:rPr>
                <w:rFonts w:ascii="Times New Roman" w:hAnsi="Times New Roman" w:cs="Times New Roman"/>
                <w:sz w:val="24"/>
                <w:szCs w:val="24"/>
              </w:rPr>
              <w:t>тубом</w:t>
            </w:r>
            <w:proofErr w:type="spellEnd"/>
            <w:r>
              <w:rPr>
                <w:rFonts w:ascii="Times New Roman" w:hAnsi="Times New Roman" w:cs="Times New Roman"/>
                <w:sz w:val="24"/>
                <w:szCs w:val="24"/>
              </w:rPr>
              <w:t xml:space="preserve"> для защиты </w:t>
            </w:r>
            <w:proofErr w:type="spellStart"/>
            <w:r>
              <w:rPr>
                <w:rFonts w:ascii="Times New Roman" w:hAnsi="Times New Roman" w:cs="Times New Roman"/>
                <w:sz w:val="24"/>
                <w:szCs w:val="24"/>
              </w:rPr>
              <w:t>биопсийного</w:t>
            </w:r>
            <w:proofErr w:type="spellEnd"/>
            <w:r>
              <w:rPr>
                <w:rFonts w:ascii="Times New Roman" w:hAnsi="Times New Roman" w:cs="Times New Roman"/>
                <w:sz w:val="24"/>
                <w:szCs w:val="24"/>
              </w:rPr>
              <w:t xml:space="preserve"> устройства от затекания жидкостного содержимого в корпус устройства во время биопсии – наличие. Трехточечная фиксация канюли для исключения возможности отклонения канюли от траектории «выстрела» – наличие. Модификация заборного лотка внутренней канюли c изгибом, для возможности взятия более объемного среза ткани канюлей меньшего диаметра – наличие. Глубина соотношения толщины лотка </w:t>
            </w:r>
            <w:proofErr w:type="spellStart"/>
            <w:r>
              <w:rPr>
                <w:rFonts w:ascii="Times New Roman" w:hAnsi="Times New Roman" w:cs="Times New Roman"/>
                <w:sz w:val="24"/>
                <w:szCs w:val="24"/>
              </w:rPr>
              <w:t>заборно-биопсийной</w:t>
            </w:r>
            <w:proofErr w:type="spellEnd"/>
            <w:r>
              <w:rPr>
                <w:rFonts w:ascii="Times New Roman" w:hAnsi="Times New Roman" w:cs="Times New Roman"/>
                <w:sz w:val="24"/>
                <w:szCs w:val="24"/>
              </w:rPr>
              <w:t xml:space="preserve"> части  к диаметру канюли 0,3 к 1,2 мм. Размер рабочей поверхности 29 мм  при взведенной наружной канюле на глубину 22 мм.  Размер рабочей поверхности 21 мм  при взведенной наружной канюле на глубину 15 мм. Разметка поверхности   наружной канюли градуировкой глубины с шагом 10мм, каждая пятая маркирована отлично от остальных – наличие. Возможность установки канюли в корпус </w:t>
            </w:r>
            <w:proofErr w:type="spellStart"/>
            <w:r>
              <w:rPr>
                <w:rFonts w:ascii="Times New Roman" w:hAnsi="Times New Roman" w:cs="Times New Roman"/>
                <w:sz w:val="24"/>
                <w:szCs w:val="24"/>
              </w:rPr>
              <w:t>биопсийного</w:t>
            </w:r>
            <w:proofErr w:type="spellEnd"/>
            <w:r>
              <w:rPr>
                <w:rFonts w:ascii="Times New Roman" w:hAnsi="Times New Roman" w:cs="Times New Roman"/>
                <w:sz w:val="24"/>
                <w:szCs w:val="24"/>
              </w:rPr>
              <w:t xml:space="preserve"> устройства непосредственно в </w:t>
            </w:r>
            <w:proofErr w:type="gramStart"/>
            <w:r>
              <w:rPr>
                <w:rFonts w:ascii="Times New Roman" w:hAnsi="Times New Roman" w:cs="Times New Roman"/>
                <w:sz w:val="24"/>
                <w:szCs w:val="24"/>
              </w:rPr>
              <w:t>защитном</w:t>
            </w:r>
            <w:proofErr w:type="gramEnd"/>
            <w:r>
              <w:rPr>
                <w:rFonts w:ascii="Times New Roman" w:hAnsi="Times New Roman" w:cs="Times New Roman"/>
                <w:sz w:val="24"/>
                <w:szCs w:val="24"/>
              </w:rPr>
              <w:t xml:space="preserve"> тубус-пакете – наличие. Защита стерильности канюли </w:t>
            </w:r>
            <w:proofErr w:type="gramStart"/>
            <w:r>
              <w:rPr>
                <w:rFonts w:ascii="Times New Roman" w:hAnsi="Times New Roman" w:cs="Times New Roman"/>
                <w:sz w:val="24"/>
                <w:szCs w:val="24"/>
              </w:rPr>
              <w:t>внутренним</w:t>
            </w:r>
            <w:proofErr w:type="gramEnd"/>
            <w:r>
              <w:rPr>
                <w:rFonts w:ascii="Times New Roman" w:hAnsi="Times New Roman" w:cs="Times New Roman"/>
                <w:sz w:val="24"/>
                <w:szCs w:val="24"/>
              </w:rPr>
              <w:t xml:space="preserve"> защитным </w:t>
            </w:r>
            <w:proofErr w:type="spellStart"/>
            <w:r>
              <w:rPr>
                <w:rFonts w:ascii="Times New Roman" w:hAnsi="Times New Roman" w:cs="Times New Roman"/>
                <w:sz w:val="24"/>
                <w:szCs w:val="24"/>
              </w:rPr>
              <w:t>тубом</w:t>
            </w:r>
            <w:proofErr w:type="spellEnd"/>
            <w:r>
              <w:rPr>
                <w:rFonts w:ascii="Times New Roman" w:hAnsi="Times New Roman" w:cs="Times New Roman"/>
                <w:sz w:val="24"/>
                <w:szCs w:val="24"/>
              </w:rPr>
              <w:t xml:space="preserve"> непосредственно в корпусе </w:t>
            </w:r>
            <w:proofErr w:type="spellStart"/>
            <w:r>
              <w:rPr>
                <w:rFonts w:ascii="Times New Roman" w:hAnsi="Times New Roman" w:cs="Times New Roman"/>
                <w:sz w:val="24"/>
                <w:szCs w:val="24"/>
              </w:rPr>
              <w:t>биопсийного</w:t>
            </w:r>
            <w:proofErr w:type="spellEnd"/>
            <w:r>
              <w:rPr>
                <w:rFonts w:ascii="Times New Roman" w:hAnsi="Times New Roman" w:cs="Times New Roman"/>
                <w:sz w:val="24"/>
                <w:szCs w:val="24"/>
              </w:rPr>
              <w:t xml:space="preserve"> устройства - наличие. Размеры фиксирующего устройства канюли внутреннего защитного </w:t>
            </w:r>
            <w:proofErr w:type="gramStart"/>
            <w:r>
              <w:rPr>
                <w:rFonts w:ascii="Times New Roman" w:hAnsi="Times New Roman" w:cs="Times New Roman"/>
                <w:sz w:val="24"/>
                <w:szCs w:val="24"/>
              </w:rPr>
              <w:t>тубус-пакета</w:t>
            </w:r>
            <w:proofErr w:type="gramEnd"/>
            <w:r>
              <w:rPr>
                <w:rFonts w:ascii="Times New Roman" w:hAnsi="Times New Roman" w:cs="Times New Roman"/>
                <w:sz w:val="24"/>
                <w:szCs w:val="24"/>
              </w:rPr>
              <w:t xml:space="preserve"> /длина*ширина*высота/ 102*05*09 мм. Размеры отверстий внутренних посадочных мест канюли на фиксирующее устройство: 1-е посадочное место, овал, /длина*ширина*высота/ 06*05*03 мм. Размеры отверстий внутренних посадочных мест канюли на фиксирующее устройство: 2-е посадочное место,  полуовал, /длина*ширина*высота/ 03*05*05 мм. Дополнительный фиксирующий желоб 2-го посадочного места канюли, совместимый с желобом </w:t>
            </w:r>
            <w:proofErr w:type="spellStart"/>
            <w:r>
              <w:rPr>
                <w:rFonts w:ascii="Times New Roman" w:hAnsi="Times New Roman" w:cs="Times New Roman"/>
                <w:sz w:val="24"/>
                <w:szCs w:val="24"/>
              </w:rPr>
              <w:t>биопсийного</w:t>
            </w:r>
            <w:proofErr w:type="spellEnd"/>
            <w:r>
              <w:rPr>
                <w:rFonts w:ascii="Times New Roman" w:hAnsi="Times New Roman" w:cs="Times New Roman"/>
                <w:sz w:val="24"/>
                <w:szCs w:val="24"/>
              </w:rPr>
              <w:t xml:space="preserve"> устройства, для более плотного соприкосновения 2-го посадочного места канюли с посадочным местом </w:t>
            </w:r>
            <w:proofErr w:type="spellStart"/>
            <w:r>
              <w:rPr>
                <w:rFonts w:ascii="Times New Roman" w:hAnsi="Times New Roman" w:cs="Times New Roman"/>
                <w:sz w:val="24"/>
                <w:szCs w:val="24"/>
              </w:rPr>
              <w:t>биопсийного</w:t>
            </w:r>
            <w:proofErr w:type="spellEnd"/>
            <w:r>
              <w:rPr>
                <w:rFonts w:ascii="Times New Roman" w:hAnsi="Times New Roman" w:cs="Times New Roman"/>
                <w:sz w:val="24"/>
                <w:szCs w:val="24"/>
              </w:rPr>
              <w:t xml:space="preserve"> устройства, /длина*ширина*высота/  15*02*02 мм с допуском +\- 5%. Возможность взятия аспирата при помощи канюли – наличие. Стыковая фиксация при использовании с направляющей канюлей  через  устройство для иммобилизации стилета – наличие. Цветовая маркировка канюли согласно размеру. Размерный ряд уточняется заказчиком при подаче заявки на отгрузку.</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2.16 Требования к товарам.</w:t>
            </w:r>
          </w:p>
        </w:tc>
      </w:tr>
      <w:tr w:rsidR="004A178F" w:rsidTr="004A178F">
        <w:trPr>
          <w:trHeight w:val="1778"/>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shd w:val="clear" w:color="auto" w:fill="FFFFFF"/>
              </w:rPr>
              <w:t xml:space="preserve">Катетер внутривенный </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b/>
                <w:color w:val="000000"/>
                <w:sz w:val="24"/>
                <w:szCs w:val="24"/>
                <w:lang w:eastAsia="ru-RU"/>
              </w:rPr>
            </w:pPr>
            <w:r>
              <w:rPr>
                <w:rFonts w:ascii="Times New Roman" w:hAnsi="Times New Roman"/>
                <w:sz w:val="24"/>
                <w:szCs w:val="24"/>
              </w:rPr>
              <w:t xml:space="preserve">Катетер прозрачный, с четырьмя R-контрастными полосками, скругленным кончиком, совпадающим с проксимальным срезом иглы; павильон </w:t>
            </w:r>
            <w:proofErr w:type="spellStart"/>
            <w:r>
              <w:rPr>
                <w:rFonts w:ascii="Times New Roman" w:hAnsi="Times New Roman"/>
                <w:sz w:val="24"/>
                <w:szCs w:val="24"/>
              </w:rPr>
              <w:t>Луер</w:t>
            </w:r>
            <w:proofErr w:type="spellEnd"/>
            <w:r>
              <w:rPr>
                <w:rFonts w:ascii="Times New Roman" w:hAnsi="Times New Roman"/>
                <w:sz w:val="24"/>
                <w:szCs w:val="24"/>
              </w:rPr>
              <w:t xml:space="preserve"> </w:t>
            </w:r>
            <w:proofErr w:type="spellStart"/>
            <w:r>
              <w:rPr>
                <w:rFonts w:ascii="Times New Roman" w:hAnsi="Times New Roman"/>
                <w:sz w:val="24"/>
                <w:szCs w:val="24"/>
              </w:rPr>
              <w:t>Лок</w:t>
            </w:r>
            <w:proofErr w:type="spellEnd"/>
            <w:r>
              <w:rPr>
                <w:rFonts w:ascii="Times New Roman" w:hAnsi="Times New Roman"/>
                <w:sz w:val="24"/>
                <w:szCs w:val="24"/>
              </w:rPr>
              <w:t xml:space="preserve"> с перфорированными крыльями; инъекционный порт </w:t>
            </w:r>
            <w:proofErr w:type="spellStart"/>
            <w:r>
              <w:rPr>
                <w:rFonts w:ascii="Times New Roman" w:hAnsi="Times New Roman"/>
                <w:sz w:val="24"/>
                <w:szCs w:val="24"/>
              </w:rPr>
              <w:t>Луер</w:t>
            </w:r>
            <w:proofErr w:type="spellEnd"/>
            <w:r>
              <w:rPr>
                <w:rFonts w:ascii="Times New Roman" w:hAnsi="Times New Roman"/>
                <w:sz w:val="24"/>
                <w:szCs w:val="24"/>
              </w:rPr>
              <w:t xml:space="preserve"> </w:t>
            </w:r>
            <w:proofErr w:type="spellStart"/>
            <w:r>
              <w:rPr>
                <w:rFonts w:ascii="Times New Roman" w:hAnsi="Times New Roman"/>
                <w:sz w:val="24"/>
                <w:szCs w:val="24"/>
              </w:rPr>
              <w:t>Лок</w:t>
            </w:r>
            <w:proofErr w:type="spellEnd"/>
            <w:r>
              <w:rPr>
                <w:rFonts w:ascii="Times New Roman" w:hAnsi="Times New Roman"/>
                <w:sz w:val="24"/>
                <w:szCs w:val="24"/>
              </w:rPr>
              <w:t xml:space="preserve"> с защитной крышкой, расположенный строго над крыльями; игла с трехгранным срезом и пальцевым упором и овальными вырезами для фиксации при пункции, ребристой гидрофобной заглушкой на </w:t>
            </w:r>
            <w:r>
              <w:rPr>
                <w:rFonts w:ascii="Times New Roman" w:hAnsi="Times New Roman"/>
                <w:sz w:val="24"/>
                <w:szCs w:val="24"/>
              </w:rPr>
              <w:lastRenderedPageBreak/>
              <w:t xml:space="preserve">павильоне иглы; крышка </w:t>
            </w:r>
            <w:proofErr w:type="spellStart"/>
            <w:r>
              <w:rPr>
                <w:rFonts w:ascii="Times New Roman" w:hAnsi="Times New Roman"/>
                <w:sz w:val="24"/>
                <w:szCs w:val="24"/>
              </w:rPr>
              <w:t>Люэр</w:t>
            </w:r>
            <w:proofErr w:type="spellEnd"/>
            <w:r>
              <w:rPr>
                <w:rFonts w:ascii="Times New Roman" w:hAnsi="Times New Roman"/>
                <w:sz w:val="24"/>
                <w:szCs w:val="24"/>
              </w:rPr>
              <w:t xml:space="preserve"> </w:t>
            </w:r>
            <w:proofErr w:type="spellStart"/>
            <w:r>
              <w:rPr>
                <w:rFonts w:ascii="Times New Roman" w:hAnsi="Times New Roman"/>
                <w:sz w:val="24"/>
                <w:szCs w:val="24"/>
              </w:rPr>
              <w:t>лок</w:t>
            </w:r>
            <w:proofErr w:type="spellEnd"/>
            <w:r>
              <w:rPr>
                <w:rFonts w:ascii="Times New Roman" w:hAnsi="Times New Roman"/>
                <w:sz w:val="24"/>
                <w:szCs w:val="24"/>
              </w:rPr>
              <w:t xml:space="preserve"> на гидрофобной заглушке. Материал: нержавеющая сталь, полипропилен, мембрана </w:t>
            </w:r>
            <w:proofErr w:type="spellStart"/>
            <w:r>
              <w:rPr>
                <w:rFonts w:ascii="Times New Roman" w:hAnsi="Times New Roman"/>
                <w:sz w:val="24"/>
                <w:szCs w:val="24"/>
              </w:rPr>
              <w:t>Супор</w:t>
            </w:r>
            <w:proofErr w:type="spellEnd"/>
            <w:r>
              <w:rPr>
                <w:rFonts w:ascii="Times New Roman" w:hAnsi="Times New Roman"/>
                <w:sz w:val="24"/>
                <w:szCs w:val="24"/>
              </w:rPr>
              <w:t xml:space="preserve">, полиэтилен ВД, катетер – полиуретан. </w:t>
            </w:r>
            <w:proofErr w:type="gramStart"/>
            <w:r>
              <w:rPr>
                <w:rFonts w:ascii="Times New Roman" w:hAnsi="Times New Roman"/>
                <w:sz w:val="24"/>
                <w:szCs w:val="24"/>
              </w:rPr>
              <w:t>Размеры:  14G - 2.2 мм, длина 50 мм, скорость потока не менее 343 мл/мин, 16G - 1.7 мм, длина 50 мм, скорость потока не менее 196 мл/мин, 17G - 1.5 мм, длина 45 мм, скорость потока не менее 128 мл/мин, 18G - 1.3 мм, длина 45 мм, скорость потока не менее 96 мл/мин, 18G - 1.3 мм, длина 33 мм, скорость</w:t>
            </w:r>
            <w:proofErr w:type="gramEnd"/>
            <w:r>
              <w:rPr>
                <w:rFonts w:ascii="Times New Roman" w:hAnsi="Times New Roman"/>
                <w:sz w:val="24"/>
                <w:szCs w:val="24"/>
              </w:rPr>
              <w:t xml:space="preserve"> </w:t>
            </w:r>
            <w:proofErr w:type="gramStart"/>
            <w:r>
              <w:rPr>
                <w:rFonts w:ascii="Times New Roman" w:hAnsi="Times New Roman"/>
                <w:sz w:val="24"/>
                <w:szCs w:val="24"/>
              </w:rPr>
              <w:t>потока не менее 103 мл/мин, 20G - 1.1 мм, длина 33 мм, скорость потока не менее 61 мл/мин, 20G - 1.1 мм, длина 25 мм, скорость потока не менее 65 мл/мин, 22G - 0.9 мм, длина 25 мм, скорость потока не менее 36 мл/мин, 24G - 0.7 мм, длина 19 мм, скорость потока не менее 22 мл/мин. Размеры катетера</w:t>
            </w:r>
            <w:proofErr w:type="gramEnd"/>
            <w:r>
              <w:rPr>
                <w:rFonts w:ascii="Times New Roman" w:hAnsi="Times New Roman"/>
                <w:sz w:val="24"/>
                <w:szCs w:val="24"/>
              </w:rPr>
              <w:t xml:space="preserve"> уточняются заказчиком при подаче заявки на отгрузку.</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2.17 Требования к товарам.</w:t>
            </w:r>
          </w:p>
        </w:tc>
      </w:tr>
      <w:tr w:rsidR="004A178F" w:rsidTr="004A178F">
        <w:trPr>
          <w:trHeight w:val="1402"/>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Клей хирургический</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pPr>
            <w:r>
              <w:rPr>
                <w:rFonts w:ascii="Times New Roman" w:hAnsi="Times New Roman" w:cs="Times New Roman"/>
                <w:sz w:val="24"/>
                <w:szCs w:val="24"/>
              </w:rPr>
              <w:t xml:space="preserve">Двухкомпонентный хирургический клей для укрепления сосудистых анастомозов и хирургических швов. Шприц одноразовый сдвоенный стерильный. Шприц заполнен готовым к применению </w:t>
            </w:r>
            <w:proofErr w:type="spellStart"/>
            <w:r>
              <w:rPr>
                <w:rFonts w:ascii="Times New Roman" w:hAnsi="Times New Roman" w:cs="Times New Roman"/>
                <w:sz w:val="24"/>
                <w:szCs w:val="24"/>
              </w:rPr>
              <w:t>двукомпонентным</w:t>
            </w:r>
            <w:proofErr w:type="spellEnd"/>
            <w:r>
              <w:rPr>
                <w:rFonts w:ascii="Times New Roman" w:hAnsi="Times New Roman" w:cs="Times New Roman"/>
                <w:sz w:val="24"/>
                <w:szCs w:val="24"/>
              </w:rPr>
              <w:t xml:space="preserve"> составом. Водный раствор бычьего сывороточного альбумина и водный раствор </w:t>
            </w:r>
            <w:proofErr w:type="spellStart"/>
            <w:r>
              <w:rPr>
                <w:rFonts w:ascii="Times New Roman" w:hAnsi="Times New Roman" w:cs="Times New Roman"/>
                <w:sz w:val="24"/>
                <w:szCs w:val="24"/>
              </w:rPr>
              <w:t>глютеральдегида</w:t>
            </w:r>
            <w:proofErr w:type="spellEnd"/>
            <w:r>
              <w:rPr>
                <w:rFonts w:ascii="Times New Roman" w:hAnsi="Times New Roman" w:cs="Times New Roman"/>
                <w:sz w:val="24"/>
                <w:szCs w:val="24"/>
              </w:rPr>
              <w:t xml:space="preserve">. Смешивание происходит непосредственно в аппликаторе под давлением поршня, в стерильных условиях. Максимальное время полимеризации -  30сек. Время достижения максимальной прочности   2 мин. Объем шприца  5 мл. Удлиненный аппликатор. Длина 27 см -  4 шт. Предназначен для смешивания и нанесения клея. </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2.18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Катетер дренажный</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Катетер дренажный мягкий силиконовый Ch.12,  длина 1000 мм, </w:t>
            </w:r>
            <w:proofErr w:type="spellStart"/>
            <w:r>
              <w:rPr>
                <w:rFonts w:ascii="Times New Roman" w:hAnsi="Times New Roman" w:cs="Times New Roman"/>
                <w:sz w:val="24"/>
                <w:szCs w:val="24"/>
              </w:rPr>
              <w:t>рентгеноконтрастная</w:t>
            </w:r>
            <w:proofErr w:type="spellEnd"/>
            <w:r>
              <w:rPr>
                <w:rFonts w:ascii="Times New Roman" w:hAnsi="Times New Roman" w:cs="Times New Roman"/>
                <w:sz w:val="24"/>
                <w:szCs w:val="24"/>
              </w:rPr>
              <w:t xml:space="preserve"> полоса, 6 боковых отверстий, низковакуумная гладкоствольная микро-помпа 180 </w:t>
            </w:r>
            <w:proofErr w:type="spellStart"/>
            <w:r>
              <w:rPr>
                <w:rFonts w:ascii="Times New Roman" w:hAnsi="Times New Roman" w:cs="Times New Roman"/>
                <w:sz w:val="24"/>
                <w:szCs w:val="24"/>
              </w:rPr>
              <w:t>мБар</w:t>
            </w:r>
            <w:proofErr w:type="spellEnd"/>
            <w:r>
              <w:rPr>
                <w:rFonts w:ascii="Times New Roman" w:hAnsi="Times New Roman" w:cs="Times New Roman"/>
                <w:sz w:val="24"/>
                <w:szCs w:val="24"/>
              </w:rPr>
              <w:t xml:space="preserve"> с невозвратным клапаном, мешок накопительный 500 мл с невозвратным клапаном и сливным краном, два армированных отверстия для фиксации диаметром 9 мм, шкала заполнения с отметками 50/75/100/150/200/250/300/350/400/450/500мл, информационная таблица для заполнения с</w:t>
            </w:r>
            <w:proofErr w:type="gramEnd"/>
            <w:r>
              <w:rPr>
                <w:rFonts w:ascii="Times New Roman" w:hAnsi="Times New Roman" w:cs="Times New Roman"/>
                <w:sz w:val="24"/>
                <w:szCs w:val="24"/>
              </w:rPr>
              <w:t xml:space="preserve"> графами: имя пациента, время начала дренирования, примечания, универсальный зубчатый держатель (20 двойных зубцов, 3 фиксирующих отверстия: треугольной, стреловидной и прямоугольной конфигурации), двойная стерильная упаковка. Срок годности 5 лет </w:t>
            </w:r>
            <w:proofErr w:type="gramStart"/>
            <w:r>
              <w:rPr>
                <w:rFonts w:ascii="Times New Roman" w:hAnsi="Times New Roman" w:cs="Times New Roman"/>
                <w:sz w:val="24"/>
                <w:szCs w:val="24"/>
              </w:rPr>
              <w:t>с даты производства</w:t>
            </w:r>
            <w:proofErr w:type="gramEnd"/>
            <w:r>
              <w:rPr>
                <w:rFonts w:ascii="Times New Roman" w:hAnsi="Times New Roman" w:cs="Times New Roman"/>
                <w:sz w:val="24"/>
                <w:szCs w:val="24"/>
              </w:rPr>
              <w:t>.</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2.19 Требования к товарам.</w:t>
            </w:r>
          </w:p>
        </w:tc>
      </w:tr>
      <w:tr w:rsidR="004A178F" w:rsidTr="004A178F">
        <w:trPr>
          <w:trHeight w:val="1778"/>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Клипсы хирургические</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Материал изготовления – </w:t>
            </w:r>
            <w:proofErr w:type="spellStart"/>
            <w:r>
              <w:rPr>
                <w:rFonts w:ascii="Times New Roman" w:hAnsi="Times New Roman" w:cs="Times New Roman"/>
                <w:color w:val="000000"/>
                <w:sz w:val="24"/>
                <w:szCs w:val="24"/>
              </w:rPr>
              <w:t>пассивированный</w:t>
            </w:r>
            <w:proofErr w:type="spellEnd"/>
            <w:r>
              <w:rPr>
                <w:rFonts w:ascii="Times New Roman" w:hAnsi="Times New Roman" w:cs="Times New Roman"/>
                <w:color w:val="000000"/>
                <w:sz w:val="24"/>
                <w:szCs w:val="24"/>
              </w:rPr>
              <w:t xml:space="preserve"> титановый сплав ВТ1-00. Метод изготовления – пластическое деформирование с прецизионной термохимической обработкой.  Не имеют гемолитической активности. Длина в закрытом состоянии – не менее 8,7 мм. Ширина раскрытия клипсы в исходном состоянии – не менее 5,5 мм. Клипсы на внутренней поверхности имеют </w:t>
            </w:r>
            <w:r>
              <w:rPr>
                <w:rFonts w:ascii="Times New Roman" w:hAnsi="Times New Roman" w:cs="Times New Roman"/>
                <w:color w:val="000000"/>
                <w:sz w:val="24"/>
                <w:szCs w:val="24"/>
              </w:rPr>
              <w:lastRenderedPageBreak/>
              <w:t xml:space="preserve">продольные и поперечные  насечки под углом 90° в виде зигзага с равным интервалом. Расстояние между насечками – не более 0,6 мм; имеют центральную насечку для лучшего смыкания клипсы на сосуде. На внешней поверхности имеют рельефные зубцы на расстоянии не более 0,55 мм. Размер клипсы 0,6х17,9х1,1 мм; в сечении – прямоугольник с закругленными углами. Клипсы комплектуются в индивидуальный картридж (по 6 шт.  в картридже), состоящий из 2-х деталей – основание с центровочным установочным элементом и фиксирующей крышки. Ширина пазов крышки – не менее 10,2 мм; глубина пазов – не менее 7,5 мм. Длина картриджа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е менее 26,5 мм;  высота –не менее  10,5 мм; ширина – не менее 15 мм. Цветовая маркировка – прозрачная. Метод стерилизации – паровой. </w:t>
            </w:r>
            <w:proofErr w:type="spellStart"/>
            <w:r>
              <w:rPr>
                <w:rFonts w:ascii="Times New Roman" w:hAnsi="Times New Roman" w:cs="Times New Roman"/>
                <w:color w:val="000000"/>
                <w:sz w:val="24"/>
                <w:szCs w:val="24"/>
              </w:rPr>
              <w:t>Апирогенны</w:t>
            </w:r>
            <w:proofErr w:type="spellEnd"/>
            <w:r>
              <w:rPr>
                <w:rFonts w:ascii="Times New Roman" w:hAnsi="Times New Roman" w:cs="Times New Roman"/>
                <w:color w:val="000000"/>
                <w:sz w:val="24"/>
                <w:szCs w:val="24"/>
              </w:rPr>
              <w:t xml:space="preserve">, имеют  МРТ совместимость, </w:t>
            </w:r>
            <w:proofErr w:type="gramStart"/>
            <w:r>
              <w:rPr>
                <w:rFonts w:ascii="Times New Roman" w:hAnsi="Times New Roman" w:cs="Times New Roman"/>
                <w:color w:val="000000"/>
                <w:sz w:val="24"/>
                <w:szCs w:val="24"/>
              </w:rPr>
              <w:t>устойчивы</w:t>
            </w:r>
            <w:proofErr w:type="gramEnd"/>
            <w:r>
              <w:rPr>
                <w:rFonts w:ascii="Times New Roman" w:hAnsi="Times New Roman" w:cs="Times New Roman"/>
                <w:color w:val="000000"/>
                <w:sz w:val="24"/>
                <w:szCs w:val="24"/>
              </w:rPr>
              <w:t xml:space="preserve"> к воздействию биологических жидкостей. Клипсы предназначены для </w:t>
            </w:r>
            <w:proofErr w:type="spellStart"/>
            <w:r>
              <w:rPr>
                <w:rFonts w:ascii="Times New Roman" w:hAnsi="Times New Roman" w:cs="Times New Roman"/>
                <w:color w:val="000000"/>
                <w:sz w:val="24"/>
                <w:szCs w:val="24"/>
              </w:rPr>
              <w:t>клипаторов</w:t>
            </w:r>
            <w:proofErr w:type="spellEnd"/>
            <w:r>
              <w:rPr>
                <w:rFonts w:ascii="Times New Roman" w:hAnsi="Times New Roman" w:cs="Times New Roman"/>
                <w:color w:val="000000"/>
                <w:sz w:val="24"/>
                <w:szCs w:val="24"/>
              </w:rPr>
              <w:t xml:space="preserve">, имеющих глубину 0,4+0,1  мм и ширину 1,2+0,1 мм пазов </w:t>
            </w:r>
            <w:proofErr w:type="spellStart"/>
            <w:r>
              <w:rPr>
                <w:rFonts w:ascii="Times New Roman" w:hAnsi="Times New Roman" w:cs="Times New Roman"/>
                <w:color w:val="000000"/>
                <w:sz w:val="24"/>
                <w:szCs w:val="24"/>
              </w:rPr>
              <w:t>бранш</w:t>
            </w:r>
            <w:proofErr w:type="spellEnd"/>
            <w:r>
              <w:rPr>
                <w:rFonts w:ascii="Times New Roman" w:hAnsi="Times New Roman" w:cs="Times New Roman"/>
                <w:color w:val="000000"/>
                <w:sz w:val="24"/>
                <w:szCs w:val="24"/>
              </w:rPr>
              <w:t>. Остаточный срок сохранения стерильности не менее 90%.</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2.20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Контейнер для использованных игл</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Предназначен</w:t>
            </w:r>
            <w:proofErr w:type="gramEnd"/>
            <w:r>
              <w:rPr>
                <w:rFonts w:ascii="Times New Roman" w:hAnsi="Times New Roman" w:cs="Times New Roman"/>
                <w:sz w:val="24"/>
                <w:szCs w:val="24"/>
              </w:rPr>
              <w:t xml:space="preserve"> для сбора, маркировки и хранения острого и прочего медицинского инструментария в отделениях. </w:t>
            </w:r>
            <w:proofErr w:type="gramStart"/>
            <w:r>
              <w:rPr>
                <w:rFonts w:ascii="Times New Roman" w:hAnsi="Times New Roman" w:cs="Times New Roman"/>
                <w:sz w:val="24"/>
                <w:szCs w:val="24"/>
              </w:rPr>
              <w:t>Изготовлен</w:t>
            </w:r>
            <w:proofErr w:type="gramEnd"/>
            <w:r>
              <w:rPr>
                <w:rFonts w:ascii="Times New Roman" w:hAnsi="Times New Roman" w:cs="Times New Roman"/>
                <w:sz w:val="24"/>
                <w:szCs w:val="24"/>
              </w:rPr>
              <w:t xml:space="preserve"> из особо прочного первичного сырья. На поверхность есть маркировка с указанием объема и производителя.  Цвет желтый и красный. Характеристики: влагостойкие, устойчивые к дезинфекторам, не прокалываемые, </w:t>
            </w:r>
            <w:proofErr w:type="gramStart"/>
            <w:r>
              <w:rPr>
                <w:rFonts w:ascii="Times New Roman" w:hAnsi="Times New Roman" w:cs="Times New Roman"/>
                <w:sz w:val="24"/>
                <w:szCs w:val="24"/>
              </w:rPr>
              <w:t>пластиковый</w:t>
            </w:r>
            <w:proofErr w:type="gramEnd"/>
            <w:r>
              <w:rPr>
                <w:rFonts w:ascii="Times New Roman" w:hAnsi="Times New Roman" w:cs="Times New Roman"/>
                <w:sz w:val="24"/>
                <w:szCs w:val="24"/>
              </w:rPr>
              <w:t xml:space="preserve">. Высота контейнера обеспечивает свободную загрузку игл и прочих колющих режущих инструментов. Параметры: </w:t>
            </w:r>
            <w:proofErr w:type="gramStart"/>
            <w:r>
              <w:rPr>
                <w:rFonts w:ascii="Times New Roman" w:hAnsi="Times New Roman" w:cs="Times New Roman"/>
                <w:sz w:val="24"/>
                <w:szCs w:val="24"/>
              </w:rPr>
              <w:t>Объем: 1,5 л; Форма: круглый; Размер:  100х120х180  мм; Толщина стенок: 2,0 мм; Класс опасности: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В; Цвет: желтый (Б) или красный (В); Маркировочная наклейка.</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2.21 Требования к товарам.</w:t>
            </w:r>
          </w:p>
        </w:tc>
      </w:tr>
      <w:tr w:rsidR="004A178F" w:rsidTr="004A178F">
        <w:trPr>
          <w:trHeight w:val="1438"/>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Контейнер со стерилизующим агентом</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Стерилизующий агент:  кассета с пероксидом водорода </w:t>
            </w:r>
            <w:r>
              <w:rPr>
                <w:rFonts w:ascii="Times New Roman" w:hAnsi="Times New Roman" w:cs="Times New Roman"/>
                <w:sz w:val="24"/>
                <w:szCs w:val="24"/>
              </w:rPr>
              <w:br/>
              <w:t>Тип кассеты – патрон. Диапазон концентрации пероксида водорода - 50%. Отходы стерилизации - Кислород и водяной пар. Количество кассет в упаковке – 20 шт.</w:t>
            </w:r>
            <w:r>
              <w:rPr>
                <w:rFonts w:ascii="Times New Roman" w:hAnsi="Times New Roman" w:cs="Times New Roman"/>
                <w:sz w:val="24"/>
                <w:szCs w:val="24"/>
              </w:rPr>
              <w:br/>
              <w:t xml:space="preserve">Совместим со стерилизаторами серии </w:t>
            </w:r>
            <w:proofErr w:type="spellStart"/>
            <w:r>
              <w:rPr>
                <w:rFonts w:ascii="Times New Roman" w:hAnsi="Times New Roman" w:cs="Times New Roman"/>
                <w:sz w:val="24"/>
                <w:szCs w:val="24"/>
              </w:rPr>
              <w:t>Reno</w:t>
            </w:r>
            <w:proofErr w:type="spellEnd"/>
            <w:r>
              <w:rPr>
                <w:rFonts w:ascii="Times New Roman" w:hAnsi="Times New Roman" w:cs="Times New Roman"/>
                <w:sz w:val="24"/>
                <w:szCs w:val="24"/>
              </w:rPr>
              <w:t>.</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2.22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Лезвия сменные</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Тип инструмента: одноразовый, низкопрофильный</w:t>
            </w:r>
            <w:r>
              <w:rPr>
                <w:rFonts w:ascii="Times New Roman" w:eastAsia="Times New Roman" w:hAnsi="Times New Roman" w:cs="Times New Roman"/>
                <w:color w:val="000000"/>
                <w:sz w:val="24"/>
                <w:szCs w:val="24"/>
                <w:lang w:eastAsia="ru-RU"/>
              </w:rPr>
              <w:br/>
              <w:t>Назначение: для изготовления ленточных срезов из всех типов тканей; Материал изготовления: нержавеющая</w:t>
            </w:r>
            <w:r>
              <w:rPr>
                <w:rFonts w:ascii="Times New Roman" w:eastAsia="Times New Roman" w:hAnsi="Times New Roman" w:cs="Times New Roman"/>
                <w:color w:val="000000"/>
                <w:sz w:val="24"/>
                <w:szCs w:val="24"/>
                <w:lang w:eastAsia="ru-RU"/>
              </w:rPr>
              <w:br/>
              <w:t xml:space="preserve">углеродистая сталь устойчивая коррозии в агрессивных средах; Класс стали: не ниже 13Х. </w:t>
            </w:r>
            <w:proofErr w:type="gramStart"/>
            <w:r>
              <w:rPr>
                <w:rFonts w:ascii="Times New Roman" w:eastAsia="Times New Roman" w:hAnsi="Times New Roman" w:cs="Times New Roman"/>
                <w:color w:val="000000"/>
                <w:sz w:val="24"/>
                <w:szCs w:val="24"/>
                <w:lang w:eastAsia="ru-RU"/>
              </w:rPr>
              <w:t>Специальное упрочняющее покрытие, нанесенное с помощью электроискрового легирования предотвращающее повреждение и коррозию: наличие; Возможность использования ротационных и санных микротомах: наличие; Высокие качества среза ленты и срезов: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наличие; Очень малая усадка при установке правильного заднего угла резца: наличие; Возможность изготовления срезов от 1 микрона: наличие;</w:t>
            </w:r>
            <w:proofErr w:type="gramEnd"/>
            <w:r>
              <w:rPr>
                <w:rFonts w:ascii="Times New Roman" w:eastAsia="Times New Roman" w:hAnsi="Times New Roman" w:cs="Times New Roman"/>
                <w:color w:val="000000"/>
                <w:sz w:val="24"/>
                <w:szCs w:val="24"/>
                <w:lang w:eastAsia="ru-RU"/>
              </w:rPr>
              <w:t xml:space="preserve"> Количество блоков, с которых можно сделать срезы: не менее 30 шт. Угол заточки, градусов: не более 34; Длина лезвия, </w:t>
            </w:r>
            <w:proofErr w:type="gramStart"/>
            <w:r>
              <w:rPr>
                <w:rFonts w:ascii="Times New Roman" w:eastAsia="Times New Roman" w:hAnsi="Times New Roman" w:cs="Times New Roman"/>
                <w:color w:val="000000"/>
                <w:sz w:val="24"/>
                <w:szCs w:val="24"/>
                <w:lang w:eastAsia="ru-RU"/>
              </w:rPr>
              <w:t>мм</w:t>
            </w:r>
            <w:proofErr w:type="gramEnd"/>
            <w:r>
              <w:rPr>
                <w:rFonts w:ascii="Times New Roman" w:eastAsia="Times New Roman" w:hAnsi="Times New Roman" w:cs="Times New Roman"/>
                <w:color w:val="000000"/>
                <w:sz w:val="24"/>
                <w:szCs w:val="24"/>
                <w:lang w:eastAsia="ru-RU"/>
              </w:rPr>
              <w:t xml:space="preserve">: не менее 80 мм; Высота лезвия, мм: не более 8. Упаковка: </w:t>
            </w:r>
            <w:proofErr w:type="gramStart"/>
            <w:r>
              <w:rPr>
                <w:rFonts w:ascii="Times New Roman" w:eastAsia="Times New Roman" w:hAnsi="Times New Roman" w:cs="Times New Roman"/>
                <w:color w:val="000000"/>
                <w:sz w:val="24"/>
                <w:szCs w:val="24"/>
                <w:lang w:eastAsia="ru-RU"/>
              </w:rPr>
              <w:t>полуавтоматический</w:t>
            </w:r>
            <w:proofErr w:type="gramEnd"/>
            <w:r>
              <w:rPr>
                <w:rFonts w:ascii="Times New Roman" w:eastAsia="Times New Roman" w:hAnsi="Times New Roman" w:cs="Times New Roman"/>
                <w:color w:val="000000"/>
                <w:sz w:val="24"/>
                <w:szCs w:val="24"/>
                <w:lang w:eastAsia="ru-RU"/>
              </w:rPr>
              <w:t xml:space="preserve"> диспенсер с приспособлением для безопасного поштучного извлечения и</w:t>
            </w:r>
            <w:r>
              <w:rPr>
                <w:rFonts w:ascii="Times New Roman" w:eastAsia="Times New Roman" w:hAnsi="Times New Roman" w:cs="Times New Roman"/>
                <w:color w:val="000000"/>
                <w:sz w:val="24"/>
                <w:szCs w:val="24"/>
                <w:lang w:eastAsia="ru-RU"/>
              </w:rPr>
              <w:br/>
              <w:t>отсеком для отработанных лезвий. В упаковке 50 шт.</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2.23 Требования к товарам.</w:t>
            </w:r>
          </w:p>
        </w:tc>
      </w:tr>
      <w:tr w:rsidR="004A178F" w:rsidTr="004A178F">
        <w:trPr>
          <w:trHeight w:val="693"/>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Линия удлинительная</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Линия удлинительная высокого давления для шприцевых насосов, прозрачная, соединители </w:t>
            </w:r>
            <w:proofErr w:type="spellStart"/>
            <w:r>
              <w:rPr>
                <w:rFonts w:ascii="Times New Roman" w:hAnsi="Times New Roman" w:cs="Times New Roman"/>
                <w:sz w:val="24"/>
                <w:szCs w:val="24"/>
              </w:rPr>
              <w:t>Луер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тип </w:t>
            </w:r>
            <w:r>
              <w:rPr>
                <w:rFonts w:ascii="Times New Roman" w:hAnsi="Times New Roman" w:cs="Times New Roman"/>
                <w:sz w:val="24"/>
                <w:szCs w:val="24"/>
                <w:lang w:val="en-US"/>
              </w:rPr>
              <w:t>male</w:t>
            </w:r>
            <w:r>
              <w:rPr>
                <w:rFonts w:ascii="Times New Roman" w:hAnsi="Times New Roman" w:cs="Times New Roman"/>
                <w:sz w:val="24"/>
                <w:szCs w:val="24"/>
              </w:rPr>
              <w:t xml:space="preserve"> / </w:t>
            </w:r>
            <w:r>
              <w:rPr>
                <w:rFonts w:ascii="Times New Roman" w:hAnsi="Times New Roman" w:cs="Times New Roman"/>
                <w:sz w:val="24"/>
                <w:szCs w:val="24"/>
                <w:lang w:val="en-US"/>
              </w:rPr>
              <w:t>female</w:t>
            </w:r>
            <w:r>
              <w:rPr>
                <w:rFonts w:ascii="Times New Roman" w:hAnsi="Times New Roman" w:cs="Times New Roman"/>
                <w:sz w:val="24"/>
                <w:szCs w:val="24"/>
              </w:rPr>
              <w:t>. Используемые материалы: поливинилхлорид. Длина линии: 150 см. Диаметр наружный /внутренний: 2.7 / 1.5 мм. Объем заполнения: 2,6 мл. Резистентность к давлению в системе: Не ниже 4 бар (2944 мм</w:t>
            </w:r>
            <w:proofErr w:type="gramStart"/>
            <w:r>
              <w:rPr>
                <w:rFonts w:ascii="Times New Roman" w:hAnsi="Times New Roman" w:cs="Times New Roman"/>
                <w:sz w:val="24"/>
                <w:szCs w:val="24"/>
                <w:lang w:val="en-US"/>
              </w:rPr>
              <w:t>Hg</w:t>
            </w:r>
            <w:proofErr w:type="gramEnd"/>
            <w:r>
              <w:rPr>
                <w:rFonts w:ascii="Times New Roman" w:hAnsi="Times New Roman" w:cs="Times New Roman"/>
                <w:sz w:val="24"/>
                <w:szCs w:val="24"/>
              </w:rPr>
              <w:t xml:space="preserve">). Соединения: </w:t>
            </w:r>
            <w:proofErr w:type="gramStart"/>
            <w:r>
              <w:rPr>
                <w:rFonts w:ascii="Times New Roman" w:hAnsi="Times New Roman" w:cs="Times New Roman"/>
                <w:sz w:val="24"/>
                <w:szCs w:val="24"/>
              </w:rPr>
              <w:t>проксимальное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Луер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тип </w:t>
            </w:r>
            <w:r>
              <w:rPr>
                <w:rFonts w:ascii="Times New Roman" w:hAnsi="Times New Roman" w:cs="Times New Roman"/>
                <w:sz w:val="24"/>
                <w:szCs w:val="24"/>
                <w:lang w:val="en-US"/>
              </w:rPr>
              <w:t>female</w:t>
            </w:r>
            <w:r>
              <w:rPr>
                <w:rFonts w:ascii="Times New Roman" w:hAnsi="Times New Roman" w:cs="Times New Roman"/>
                <w:sz w:val="24"/>
                <w:szCs w:val="24"/>
              </w:rPr>
              <w:t xml:space="preserve">. Дистальное: </w:t>
            </w:r>
            <w:proofErr w:type="spellStart"/>
            <w:r>
              <w:rPr>
                <w:rFonts w:ascii="Times New Roman" w:hAnsi="Times New Roman" w:cs="Times New Roman"/>
                <w:sz w:val="24"/>
                <w:szCs w:val="24"/>
              </w:rPr>
              <w:t>Луер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тип </w:t>
            </w:r>
            <w:r>
              <w:rPr>
                <w:rFonts w:ascii="Times New Roman" w:hAnsi="Times New Roman" w:cs="Times New Roman"/>
                <w:sz w:val="24"/>
                <w:szCs w:val="24"/>
                <w:lang w:val="en-US"/>
              </w:rPr>
              <w:t>male</w:t>
            </w:r>
            <w:r>
              <w:rPr>
                <w:rFonts w:ascii="Times New Roman" w:hAnsi="Times New Roman" w:cs="Times New Roman"/>
                <w:sz w:val="24"/>
                <w:szCs w:val="24"/>
              </w:rPr>
              <w:t>.</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2.24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rPr>
                <w:rFonts w:ascii="Times New Roman" w:hAnsi="Times New Roman" w:cs="Times New Roman"/>
                <w:sz w:val="24"/>
                <w:szCs w:val="24"/>
              </w:rPr>
            </w:pPr>
            <w:r>
              <w:rPr>
                <w:rFonts w:ascii="Times New Roman" w:hAnsi="Times New Roman" w:cs="Times New Roman"/>
                <w:sz w:val="24"/>
                <w:szCs w:val="24"/>
              </w:rPr>
              <w:t>Линия соединительная</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Соединительные линии к шприцам для инжекторов автоматических. Комплектация: У-коннектор-адаптер </w:t>
            </w:r>
            <w:proofErr w:type="gramStart"/>
            <w:r>
              <w:rPr>
                <w:rFonts w:ascii="Times New Roman" w:hAnsi="Times New Roman" w:cs="Times New Roman"/>
                <w:sz w:val="24"/>
                <w:szCs w:val="24"/>
              </w:rPr>
              <w:t>удлинительный</w:t>
            </w:r>
            <w:proofErr w:type="gramEnd"/>
            <w:r>
              <w:rPr>
                <w:rFonts w:ascii="Times New Roman" w:hAnsi="Times New Roman" w:cs="Times New Roman"/>
                <w:sz w:val="24"/>
                <w:szCs w:val="24"/>
              </w:rPr>
              <w:t xml:space="preserve">, с одним регулируемым клапаном. Клапан предотвращает рефлюкс крови и аспирацию атмосферного воздуха. Адаптер прозрачный для контроля пузырьков воздуха. Используется в качестве дополнительной </w:t>
            </w:r>
            <w:proofErr w:type="spellStart"/>
            <w:r>
              <w:rPr>
                <w:rFonts w:ascii="Times New Roman" w:hAnsi="Times New Roman" w:cs="Times New Roman"/>
                <w:sz w:val="24"/>
                <w:szCs w:val="24"/>
              </w:rPr>
              <w:t>инфузионной</w:t>
            </w:r>
            <w:proofErr w:type="spellEnd"/>
            <w:r>
              <w:rPr>
                <w:rFonts w:ascii="Times New Roman" w:hAnsi="Times New Roman" w:cs="Times New Roman"/>
                <w:sz w:val="24"/>
                <w:szCs w:val="24"/>
              </w:rPr>
              <w:t xml:space="preserve"> линии для введения контраста или иных лекарственных растворов. Прозрачная удлинительная линия, устойчива к изломам и перегибам, коннекторы </w:t>
            </w:r>
            <w:proofErr w:type="spellStart"/>
            <w:r>
              <w:rPr>
                <w:rFonts w:ascii="Times New Roman" w:hAnsi="Times New Roman" w:cs="Times New Roman"/>
                <w:sz w:val="24"/>
                <w:szCs w:val="24"/>
              </w:rPr>
              <w:t>луер-лок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с защитными колпачками давление  21 Бар, длина  150 см; Используемые материалы: медицинский полимер, полиэтилен, поликарбонат. Срок стерилизации  5 лет.</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2.25 Требования к товарам.</w:t>
            </w:r>
          </w:p>
        </w:tc>
      </w:tr>
      <w:tr w:rsidR="004A178F" w:rsidTr="004A178F">
        <w:trPr>
          <w:trHeight w:val="268"/>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rPr>
                <w:rFonts w:ascii="Times New Roman" w:hAnsi="Times New Roman" w:cs="Times New Roman"/>
                <w:sz w:val="24"/>
                <w:szCs w:val="24"/>
              </w:rPr>
            </w:pPr>
            <w:r>
              <w:rPr>
                <w:rFonts w:ascii="Times New Roman" w:hAnsi="Times New Roman" w:cs="Times New Roman"/>
                <w:sz w:val="24"/>
                <w:szCs w:val="24"/>
              </w:rPr>
              <w:t>Линия соединительная</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ru-RU"/>
              </w:rPr>
              <w:t xml:space="preserve">Соединительные линии к шприцам для инжекторов автоматических. Комплектация: Т-коннектор-адаптер </w:t>
            </w:r>
            <w:proofErr w:type="gramStart"/>
            <w:r>
              <w:rPr>
                <w:rFonts w:ascii="Times New Roman" w:hAnsi="Times New Roman" w:cs="Times New Roman"/>
                <w:sz w:val="24"/>
                <w:szCs w:val="24"/>
                <w:lang w:eastAsia="ru-RU"/>
              </w:rPr>
              <w:t>удлинительный</w:t>
            </w:r>
            <w:proofErr w:type="gramEnd"/>
            <w:r>
              <w:rPr>
                <w:rFonts w:ascii="Times New Roman" w:hAnsi="Times New Roman" w:cs="Times New Roman"/>
                <w:sz w:val="24"/>
                <w:szCs w:val="24"/>
                <w:lang w:eastAsia="ru-RU"/>
              </w:rPr>
              <w:t xml:space="preserve">, с одним регулируемым клапаном. Клапан предотвращает рефлюкс крови и аспирацию атмосферного воздуха. Адаптер прозрачный для контроля пузырьков воздуха. Используется в качестве дополнительной </w:t>
            </w:r>
            <w:proofErr w:type="spellStart"/>
            <w:r>
              <w:rPr>
                <w:rFonts w:ascii="Times New Roman" w:hAnsi="Times New Roman" w:cs="Times New Roman"/>
                <w:sz w:val="24"/>
                <w:szCs w:val="24"/>
                <w:lang w:eastAsia="ru-RU"/>
              </w:rPr>
              <w:t>инфузионной</w:t>
            </w:r>
            <w:proofErr w:type="spellEnd"/>
            <w:r>
              <w:rPr>
                <w:rFonts w:ascii="Times New Roman" w:hAnsi="Times New Roman" w:cs="Times New Roman"/>
                <w:sz w:val="24"/>
                <w:szCs w:val="24"/>
                <w:lang w:eastAsia="ru-RU"/>
              </w:rPr>
              <w:t xml:space="preserve"> линии для введения контраста или иных лекарственных растворов; Прозрачная удлинительная линия, устойчива к изломам и перегибам, коннекторы </w:t>
            </w:r>
            <w:proofErr w:type="spellStart"/>
            <w:r>
              <w:rPr>
                <w:rFonts w:ascii="Times New Roman" w:hAnsi="Times New Roman" w:cs="Times New Roman"/>
                <w:sz w:val="24"/>
                <w:szCs w:val="24"/>
                <w:lang w:eastAsia="ru-RU"/>
              </w:rPr>
              <w:t>луер-лок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male</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female</w:t>
            </w:r>
            <w:proofErr w:type="spellEnd"/>
            <w:r>
              <w:rPr>
                <w:rFonts w:ascii="Times New Roman" w:hAnsi="Times New Roman" w:cs="Times New Roman"/>
                <w:sz w:val="24"/>
                <w:szCs w:val="24"/>
                <w:lang w:eastAsia="ru-RU"/>
              </w:rPr>
              <w:t>) с защитными колпачками давление  21 Бар, длина  150 см; Трубка для сбора излишков контраста  10 см. Используемые материалы: медицинский полимер, полиэтилен, поликарбонат. Стерильно. Срок стерилизации  5 лет.</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2.26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line="240" w:lineRule="auto"/>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Материал</w:t>
            </w:r>
          </w:p>
          <w:p w:rsidR="004A178F" w:rsidRDefault="004A178F">
            <w:pPr>
              <w:spacing w:line="240" w:lineRule="auto"/>
              <w:outlineLvl w:val="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гемостатический</w:t>
            </w:r>
            <w:proofErr w:type="spellEnd"/>
            <w:r>
              <w:rPr>
                <w:rFonts w:ascii="Times New Roman" w:hAnsi="Times New Roman" w:cs="Times New Roman"/>
                <w:color w:val="000000"/>
                <w:sz w:val="24"/>
                <w:szCs w:val="24"/>
                <w:shd w:val="clear" w:color="auto" w:fill="FFFFFF"/>
              </w:rPr>
              <w:t xml:space="preserve"> хирургический </w:t>
            </w:r>
          </w:p>
          <w:p w:rsidR="004A178F" w:rsidRDefault="004A178F"/>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Стерильный местный </w:t>
            </w:r>
            <w:proofErr w:type="spellStart"/>
            <w:r>
              <w:rPr>
                <w:rFonts w:ascii="Times New Roman" w:hAnsi="Times New Roman" w:cs="Times New Roman"/>
                <w:sz w:val="24"/>
                <w:szCs w:val="24"/>
                <w:shd w:val="clear" w:color="auto" w:fill="FFFFFF"/>
              </w:rPr>
              <w:t>нерассасывающийся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гемостатический</w:t>
            </w:r>
            <w:proofErr w:type="spellEnd"/>
            <w:r>
              <w:rPr>
                <w:rFonts w:ascii="Times New Roman" w:hAnsi="Times New Roman" w:cs="Times New Roman"/>
                <w:sz w:val="24"/>
                <w:szCs w:val="24"/>
                <w:shd w:val="clear" w:color="auto" w:fill="FFFFFF"/>
              </w:rPr>
              <w:t xml:space="preserve"> хирургический материал – костный воск, состоящий из следующих компонентов: белый пчелиный воск - 75% по массе, твердый парафин - 15% по массе, </w:t>
            </w:r>
            <w:proofErr w:type="spellStart"/>
            <w:r>
              <w:rPr>
                <w:rFonts w:ascii="Times New Roman" w:hAnsi="Times New Roman" w:cs="Times New Roman"/>
                <w:sz w:val="24"/>
                <w:szCs w:val="24"/>
                <w:shd w:val="clear" w:color="auto" w:fill="FFFFFF"/>
              </w:rPr>
              <w:t>изопропилпальмитат</w:t>
            </w:r>
            <w:proofErr w:type="spellEnd"/>
            <w:r>
              <w:rPr>
                <w:rFonts w:ascii="Times New Roman" w:hAnsi="Times New Roman" w:cs="Times New Roman"/>
                <w:sz w:val="24"/>
                <w:szCs w:val="24"/>
                <w:shd w:val="clear" w:color="auto" w:fill="FFFFFF"/>
              </w:rPr>
              <w:t xml:space="preserve"> - 10% по массе. Для использования в качестве местного </w:t>
            </w:r>
            <w:proofErr w:type="spellStart"/>
            <w:r>
              <w:rPr>
                <w:rFonts w:ascii="Times New Roman" w:hAnsi="Times New Roman" w:cs="Times New Roman"/>
                <w:sz w:val="24"/>
                <w:szCs w:val="24"/>
                <w:shd w:val="clear" w:color="auto" w:fill="FFFFFF"/>
              </w:rPr>
              <w:t>гемостатического</w:t>
            </w:r>
            <w:proofErr w:type="spellEnd"/>
            <w:r>
              <w:rPr>
                <w:rFonts w:ascii="Times New Roman" w:hAnsi="Times New Roman" w:cs="Times New Roman"/>
                <w:sz w:val="24"/>
                <w:szCs w:val="24"/>
                <w:shd w:val="clear" w:color="auto" w:fill="FFFFFF"/>
              </w:rPr>
              <w:t xml:space="preserve"> средства при кровотечении из губчатого вещества кости. Имеет белый цвет и поставляется в твердом виде, пластинки 2,5 гр. Срок годности на момент поставки - 24 месяца </w:t>
            </w:r>
            <w:proofErr w:type="gramStart"/>
            <w:r>
              <w:rPr>
                <w:rFonts w:ascii="Times New Roman" w:hAnsi="Times New Roman" w:cs="Times New Roman"/>
                <w:sz w:val="24"/>
                <w:szCs w:val="24"/>
                <w:shd w:val="clear" w:color="auto" w:fill="FFFFFF"/>
              </w:rPr>
              <w:t>от</w:t>
            </w:r>
            <w:proofErr w:type="gramEnd"/>
            <w:r>
              <w:rPr>
                <w:rFonts w:ascii="Times New Roman" w:hAnsi="Times New Roman" w:cs="Times New Roman"/>
                <w:sz w:val="24"/>
                <w:szCs w:val="24"/>
                <w:shd w:val="clear" w:color="auto" w:fill="FFFFFF"/>
              </w:rPr>
              <w:t xml:space="preserve"> установленного производителем. Безопасен для пациента и медперсонала в соответствии с ГОСТ </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 xml:space="preserve"> 52770-2016. Групповая упаковка (коробка) герметичная (полиэтилен), предохраняющая содержимое от влаги, содержит 12 штук в индивидуальной стерильной упаковке. Каждая коробка (упаковка) содержит инструкцию по медицинскому применению на русском языке.</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2.27 Требования к товарам.</w:t>
            </w:r>
          </w:p>
        </w:tc>
      </w:tr>
      <w:tr w:rsidR="004A178F" w:rsidTr="004A178F">
        <w:trPr>
          <w:trHeight w:val="1778"/>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line="240" w:lineRule="auto"/>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Материал</w:t>
            </w:r>
          </w:p>
          <w:p w:rsidR="004A178F" w:rsidRDefault="004A178F">
            <w:pPr>
              <w:spacing w:line="240" w:lineRule="auto"/>
              <w:outlineLvl w:val="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гемостатический</w:t>
            </w:r>
            <w:proofErr w:type="spellEnd"/>
            <w:r>
              <w:rPr>
                <w:rFonts w:ascii="Times New Roman" w:hAnsi="Times New Roman" w:cs="Times New Roman"/>
                <w:color w:val="000000"/>
                <w:sz w:val="24"/>
                <w:szCs w:val="24"/>
                <w:shd w:val="clear" w:color="auto" w:fill="FFFFFF"/>
              </w:rPr>
              <w:t xml:space="preserve"> хирургический </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Стерильный </w:t>
            </w:r>
            <w:proofErr w:type="gramStart"/>
            <w:r>
              <w:rPr>
                <w:rFonts w:ascii="Times New Roman" w:hAnsi="Times New Roman" w:cs="Times New Roman"/>
                <w:color w:val="000000"/>
                <w:sz w:val="24"/>
                <w:szCs w:val="24"/>
                <w:shd w:val="clear" w:color="auto" w:fill="FFFFFF"/>
              </w:rPr>
              <w:t>местный</w:t>
            </w:r>
            <w:proofErr w:type="gramEnd"/>
            <w:r>
              <w:rPr>
                <w:rFonts w:ascii="Times New Roman" w:hAnsi="Times New Roman" w:cs="Times New Roman"/>
                <w:color w:val="000000"/>
                <w:sz w:val="24"/>
                <w:szCs w:val="24"/>
                <w:shd w:val="clear" w:color="auto" w:fill="FFFFFF"/>
              </w:rPr>
              <w:t xml:space="preserve"> рассасывающийся </w:t>
            </w:r>
            <w:proofErr w:type="spellStart"/>
            <w:r>
              <w:rPr>
                <w:rFonts w:ascii="Times New Roman" w:hAnsi="Times New Roman" w:cs="Times New Roman"/>
                <w:color w:val="000000"/>
                <w:sz w:val="24"/>
                <w:szCs w:val="24"/>
                <w:shd w:val="clear" w:color="auto" w:fill="FFFFFF"/>
              </w:rPr>
              <w:t>гемостатический</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монокомпонентный</w:t>
            </w:r>
            <w:proofErr w:type="spellEnd"/>
            <w:r>
              <w:rPr>
                <w:rFonts w:ascii="Times New Roman" w:hAnsi="Times New Roman" w:cs="Times New Roman"/>
                <w:color w:val="000000"/>
                <w:sz w:val="24"/>
                <w:szCs w:val="24"/>
                <w:shd w:val="clear" w:color="auto" w:fill="FFFFFF"/>
              </w:rPr>
              <w:t xml:space="preserve"> материал для остановки капиллярных, венозных и слабых артериальных кровотечений. </w:t>
            </w:r>
            <w:proofErr w:type="gramStart"/>
            <w:r>
              <w:rPr>
                <w:rFonts w:ascii="Times New Roman" w:hAnsi="Times New Roman" w:cs="Times New Roman"/>
                <w:color w:val="000000"/>
                <w:sz w:val="24"/>
                <w:szCs w:val="24"/>
                <w:shd w:val="clear" w:color="auto" w:fill="FFFFFF"/>
              </w:rPr>
              <w:t>Представляет из себя</w:t>
            </w:r>
            <w:proofErr w:type="gramEnd"/>
            <w:r>
              <w:rPr>
                <w:rFonts w:ascii="Times New Roman" w:hAnsi="Times New Roman" w:cs="Times New Roman"/>
                <w:color w:val="000000"/>
                <w:sz w:val="24"/>
                <w:szCs w:val="24"/>
                <w:shd w:val="clear" w:color="auto" w:fill="FFFFFF"/>
              </w:rPr>
              <w:t xml:space="preserve"> стерильную абсорбируемую вязаную ткань сетчатого плетения, изготовленную путем контролируемого окисления регенерированной целлюлозы, позволяющей моделировать размер и форму фрагмента. При контакте материала с кровью создается кислая среда (РН 2,5-3), неблагоприятная для роста и развития подавляющего количества микроорганизмов:  </w:t>
            </w:r>
            <w:proofErr w:type="spellStart"/>
            <w:r>
              <w:rPr>
                <w:rFonts w:ascii="Times New Roman" w:hAnsi="Times New Roman" w:cs="Times New Roman"/>
                <w:color w:val="000000"/>
                <w:sz w:val="24"/>
                <w:szCs w:val="24"/>
                <w:shd w:val="clear" w:color="auto" w:fill="FFFFFF"/>
              </w:rPr>
              <w:t>Staphylococcus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aureus</w:t>
            </w:r>
            <w:proofErr w:type="spellEnd"/>
            <w:r>
              <w:rPr>
                <w:rFonts w:ascii="Times New Roman" w:hAnsi="Times New Roman" w:cs="Times New Roman"/>
                <w:color w:val="000000"/>
                <w:sz w:val="24"/>
                <w:szCs w:val="24"/>
                <w:shd w:val="clear" w:color="auto" w:fill="FFFFFF"/>
              </w:rPr>
              <w:t xml:space="preserve">, в </w:t>
            </w:r>
            <w:proofErr w:type="spellStart"/>
            <w:r>
              <w:rPr>
                <w:rFonts w:ascii="Times New Roman" w:hAnsi="Times New Roman" w:cs="Times New Roman"/>
                <w:color w:val="000000"/>
                <w:sz w:val="24"/>
                <w:szCs w:val="24"/>
                <w:shd w:val="clear" w:color="auto" w:fill="FFFFFF"/>
              </w:rPr>
              <w:t>т.ч.MRSA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Staphylococcus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epidermidis</w:t>
            </w:r>
            <w:proofErr w:type="spellEnd"/>
            <w:r>
              <w:rPr>
                <w:rFonts w:ascii="Times New Roman" w:hAnsi="Times New Roman" w:cs="Times New Roman"/>
                <w:color w:val="000000"/>
                <w:sz w:val="24"/>
                <w:szCs w:val="24"/>
                <w:shd w:val="clear" w:color="auto" w:fill="FFFFFF"/>
              </w:rPr>
              <w:t xml:space="preserve">, в </w:t>
            </w:r>
            <w:proofErr w:type="spellStart"/>
            <w:r>
              <w:rPr>
                <w:rFonts w:ascii="Times New Roman" w:hAnsi="Times New Roman" w:cs="Times New Roman"/>
                <w:color w:val="000000"/>
                <w:sz w:val="24"/>
                <w:szCs w:val="24"/>
                <w:shd w:val="clear" w:color="auto" w:fill="FFFFFF"/>
              </w:rPr>
              <w:t>т.ч</w:t>
            </w:r>
            <w:proofErr w:type="spellEnd"/>
            <w:r>
              <w:rPr>
                <w:rFonts w:ascii="Times New Roman" w:hAnsi="Times New Roman" w:cs="Times New Roman"/>
                <w:color w:val="000000"/>
                <w:sz w:val="24"/>
                <w:szCs w:val="24"/>
                <w:shd w:val="clear" w:color="auto" w:fill="FFFFFF"/>
              </w:rPr>
              <w:t xml:space="preserve">. MRSE; </w:t>
            </w:r>
            <w:proofErr w:type="spellStart"/>
            <w:r>
              <w:rPr>
                <w:rFonts w:ascii="Times New Roman" w:hAnsi="Times New Roman" w:cs="Times New Roman"/>
                <w:color w:val="000000"/>
                <w:sz w:val="24"/>
                <w:szCs w:val="24"/>
                <w:shd w:val="clear" w:color="auto" w:fill="FFFFFF"/>
              </w:rPr>
              <w:t>Escherichia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coli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Pseudomonas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aeruginosa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Enterococcus</w:t>
            </w:r>
            <w:proofErr w:type="spellEnd"/>
            <w:r>
              <w:rPr>
                <w:rFonts w:ascii="Times New Roman" w:hAnsi="Times New Roman" w:cs="Times New Roman"/>
                <w:color w:val="000000"/>
                <w:sz w:val="24"/>
                <w:szCs w:val="24"/>
                <w:shd w:val="clear" w:color="auto" w:fill="FFFFFF"/>
              </w:rPr>
              <w:t xml:space="preserve">, в </w:t>
            </w:r>
            <w:proofErr w:type="spellStart"/>
            <w:r>
              <w:rPr>
                <w:rFonts w:ascii="Times New Roman" w:hAnsi="Times New Roman" w:cs="Times New Roman"/>
                <w:color w:val="000000"/>
                <w:sz w:val="24"/>
                <w:szCs w:val="24"/>
                <w:shd w:val="clear" w:color="auto" w:fill="FFFFFF"/>
              </w:rPr>
              <w:t>т.ч</w:t>
            </w:r>
            <w:proofErr w:type="spellEnd"/>
            <w:r>
              <w:rPr>
                <w:rFonts w:ascii="Times New Roman" w:hAnsi="Times New Roman" w:cs="Times New Roman"/>
                <w:color w:val="000000"/>
                <w:sz w:val="24"/>
                <w:szCs w:val="24"/>
                <w:shd w:val="clear" w:color="auto" w:fill="FFFFFF"/>
              </w:rPr>
              <w:t xml:space="preserve">. VRE; устойчивые к пенициллину </w:t>
            </w:r>
            <w:proofErr w:type="spellStart"/>
            <w:r>
              <w:rPr>
                <w:rFonts w:ascii="Times New Roman" w:hAnsi="Times New Roman" w:cs="Times New Roman"/>
                <w:color w:val="000000"/>
                <w:sz w:val="24"/>
                <w:szCs w:val="24"/>
                <w:shd w:val="clear" w:color="auto" w:fill="FFFFFF"/>
              </w:rPr>
              <w:t>Streptococcus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pneumoniae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Micrococcus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luteus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Streptococcus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pyogenes</w:t>
            </w:r>
            <w:proofErr w:type="spellEnd"/>
            <w:r>
              <w:rPr>
                <w:rFonts w:ascii="Times New Roman" w:hAnsi="Times New Roman" w:cs="Times New Roman"/>
                <w:color w:val="000000"/>
                <w:sz w:val="24"/>
                <w:szCs w:val="24"/>
                <w:shd w:val="clear" w:color="auto" w:fill="FFFFFF"/>
              </w:rPr>
              <w:t>, группа</w:t>
            </w:r>
            <w:proofErr w:type="gramStart"/>
            <w:r>
              <w:rPr>
                <w:rFonts w:ascii="Times New Roman" w:hAnsi="Times New Roman" w:cs="Times New Roman"/>
                <w:color w:val="000000"/>
                <w:sz w:val="24"/>
                <w:szCs w:val="24"/>
                <w:shd w:val="clear" w:color="auto" w:fill="FFFFFF"/>
              </w:rPr>
              <w:t xml:space="preserve"> А</w:t>
            </w:r>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Streptococcus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pyogenes</w:t>
            </w:r>
            <w:proofErr w:type="spellEnd"/>
            <w:r>
              <w:rPr>
                <w:rFonts w:ascii="Times New Roman" w:hAnsi="Times New Roman" w:cs="Times New Roman"/>
                <w:color w:val="000000"/>
                <w:sz w:val="24"/>
                <w:szCs w:val="24"/>
                <w:shd w:val="clear" w:color="auto" w:fill="FFFFFF"/>
              </w:rPr>
              <w:t xml:space="preserve">, группа В; </w:t>
            </w:r>
            <w:proofErr w:type="spellStart"/>
            <w:r>
              <w:rPr>
                <w:rFonts w:ascii="Times New Roman" w:hAnsi="Times New Roman" w:cs="Times New Roman"/>
                <w:color w:val="000000"/>
                <w:sz w:val="24"/>
                <w:szCs w:val="24"/>
                <w:shd w:val="clear" w:color="auto" w:fill="FFFFFF"/>
              </w:rPr>
              <w:t>Streptococcus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salivarius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Branhamella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catarrhalis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Bacillus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subtilis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Proteus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vulgaris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Corynebacterium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xerosis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Mycobacterium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phlei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Clostridium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tetani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Clostridium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perfringens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Bacteroides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fragilis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Klebsiella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aerogenes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Lactobacillus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sp</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Salmonella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enteritidis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Shigella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dysennteriae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Serratia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marcescens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Enterobacter</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cloacae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Pseudomonas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stutzeri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Proteus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mirabilis</w:t>
            </w:r>
            <w:proofErr w:type="spellEnd"/>
            <w:r>
              <w:rPr>
                <w:rFonts w:ascii="Times New Roman" w:hAnsi="Times New Roman" w:cs="Times New Roman"/>
                <w:color w:val="000000"/>
                <w:sz w:val="24"/>
                <w:szCs w:val="24"/>
                <w:shd w:val="clear" w:color="auto" w:fill="FFFFFF"/>
              </w:rPr>
              <w:t xml:space="preserve">. Наличие возможности проведения электрокоагуляции через ткань </w:t>
            </w:r>
            <w:proofErr w:type="spellStart"/>
            <w:r>
              <w:rPr>
                <w:rFonts w:ascii="Times New Roman" w:hAnsi="Times New Roman" w:cs="Times New Roman"/>
                <w:color w:val="000000"/>
                <w:sz w:val="24"/>
                <w:szCs w:val="24"/>
                <w:shd w:val="clear" w:color="auto" w:fill="FFFFFF"/>
              </w:rPr>
              <w:t>гемостатика</w:t>
            </w:r>
            <w:proofErr w:type="spellEnd"/>
            <w:r>
              <w:rPr>
                <w:rFonts w:ascii="Times New Roman" w:hAnsi="Times New Roman" w:cs="Times New Roman"/>
                <w:color w:val="000000"/>
                <w:sz w:val="24"/>
                <w:szCs w:val="24"/>
                <w:shd w:val="clear" w:color="auto" w:fill="FFFFFF"/>
              </w:rPr>
              <w:t xml:space="preserve">. Материал полностью рассасывается в течение 7-14 дней.  Безопасен для пациента и медперсонала в соответствии с ГОСТ </w:t>
            </w:r>
            <w:proofErr w:type="gramStart"/>
            <w:r>
              <w:rPr>
                <w:rFonts w:ascii="Times New Roman" w:hAnsi="Times New Roman" w:cs="Times New Roman"/>
                <w:color w:val="000000"/>
                <w:sz w:val="24"/>
                <w:szCs w:val="24"/>
                <w:shd w:val="clear" w:color="auto" w:fill="FFFFFF"/>
              </w:rPr>
              <w:t>Р</w:t>
            </w:r>
            <w:proofErr w:type="gramEnd"/>
            <w:r>
              <w:rPr>
                <w:rFonts w:ascii="Times New Roman" w:hAnsi="Times New Roman" w:cs="Times New Roman"/>
                <w:color w:val="000000"/>
                <w:sz w:val="24"/>
                <w:szCs w:val="24"/>
                <w:shd w:val="clear" w:color="auto" w:fill="FFFFFF"/>
              </w:rPr>
              <w:t xml:space="preserve"> 52770-2016. Размер 5 см х 7,5 см. Групповая упаковка (коробка) герметичная (полиэтилен), предохраняющая содержимое от влаги, содержит 12 штук в индивидуальной стерильной упаковке. Каждая коробка (упаковка) содержит инструкцию по медицинскому применению на русском языке.</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2.28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line="240" w:lineRule="auto"/>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Материал</w:t>
            </w:r>
          </w:p>
          <w:p w:rsidR="004A178F" w:rsidRDefault="004A178F">
            <w:pPr>
              <w:spacing w:line="240" w:lineRule="auto"/>
              <w:outlineLvl w:val="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гемостатический</w:t>
            </w:r>
            <w:proofErr w:type="spellEnd"/>
            <w:r>
              <w:rPr>
                <w:rFonts w:ascii="Times New Roman" w:hAnsi="Times New Roman" w:cs="Times New Roman"/>
                <w:color w:val="000000"/>
                <w:sz w:val="24"/>
                <w:szCs w:val="24"/>
                <w:shd w:val="clear" w:color="auto" w:fill="FFFFFF"/>
              </w:rPr>
              <w:t xml:space="preserve"> хирургический </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Стерильный </w:t>
            </w:r>
            <w:proofErr w:type="gramStart"/>
            <w:r>
              <w:rPr>
                <w:rFonts w:ascii="Times New Roman" w:hAnsi="Times New Roman" w:cs="Times New Roman"/>
                <w:sz w:val="24"/>
                <w:szCs w:val="24"/>
                <w:shd w:val="clear" w:color="auto" w:fill="FFFFFF"/>
              </w:rPr>
              <w:t>местный</w:t>
            </w:r>
            <w:proofErr w:type="gramEnd"/>
            <w:r>
              <w:rPr>
                <w:rFonts w:ascii="Times New Roman" w:hAnsi="Times New Roman" w:cs="Times New Roman"/>
                <w:sz w:val="24"/>
                <w:szCs w:val="24"/>
                <w:shd w:val="clear" w:color="auto" w:fill="FFFFFF"/>
              </w:rPr>
              <w:t xml:space="preserve"> рассасывающийся </w:t>
            </w:r>
            <w:proofErr w:type="spellStart"/>
            <w:r>
              <w:rPr>
                <w:rFonts w:ascii="Times New Roman" w:hAnsi="Times New Roman" w:cs="Times New Roman"/>
                <w:sz w:val="24"/>
                <w:szCs w:val="24"/>
                <w:shd w:val="clear" w:color="auto" w:fill="FFFFFF"/>
              </w:rPr>
              <w:t>гемостатический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монокомпонентный</w:t>
            </w:r>
            <w:proofErr w:type="spellEnd"/>
            <w:r>
              <w:rPr>
                <w:rFonts w:ascii="Times New Roman" w:hAnsi="Times New Roman" w:cs="Times New Roman"/>
                <w:sz w:val="24"/>
                <w:szCs w:val="24"/>
                <w:shd w:val="clear" w:color="auto" w:fill="FFFFFF"/>
              </w:rPr>
              <w:t xml:space="preserve">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w:t>
            </w:r>
            <w:proofErr w:type="spellStart"/>
            <w:r>
              <w:rPr>
                <w:rFonts w:ascii="Times New Roman" w:hAnsi="Times New Roman" w:cs="Times New Roman"/>
                <w:sz w:val="24"/>
                <w:szCs w:val="24"/>
                <w:shd w:val="clear" w:color="auto" w:fill="FFFFFF"/>
              </w:rPr>
              <w:t>репозиционирования</w:t>
            </w:r>
            <w:proofErr w:type="spellEnd"/>
            <w:r>
              <w:rPr>
                <w:rFonts w:ascii="Times New Roman" w:hAnsi="Times New Roman" w:cs="Times New Roman"/>
                <w:sz w:val="24"/>
                <w:szCs w:val="24"/>
                <w:shd w:val="clear" w:color="auto" w:fill="FFFFFF"/>
              </w:rPr>
              <w:t xml:space="preserve"> продукта. Материал представлен в виде многослойной волокнистой структуры, позволяющей моделировать размер и форму фрагмента, а также расслаивать материал на 7 слоев для достижения гемостаза на больших поверхностях. При контакте материала с кровью создается кислая среда (рН 2,8),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w:t>
            </w:r>
            <w:proofErr w:type="spellStart"/>
            <w:r>
              <w:rPr>
                <w:rFonts w:ascii="Times New Roman" w:hAnsi="Times New Roman" w:cs="Times New Roman"/>
                <w:sz w:val="24"/>
                <w:szCs w:val="24"/>
                <w:shd w:val="clear" w:color="auto" w:fill="FFFFFF"/>
              </w:rPr>
              <w:t>Staphylococcus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aureus</w:t>
            </w:r>
            <w:proofErr w:type="spellEnd"/>
            <w:r>
              <w:rPr>
                <w:rFonts w:ascii="Times New Roman" w:hAnsi="Times New Roman" w:cs="Times New Roman"/>
                <w:sz w:val="24"/>
                <w:szCs w:val="24"/>
                <w:shd w:val="clear" w:color="auto" w:fill="FFFFFF"/>
              </w:rPr>
              <w:t xml:space="preserve">, в </w:t>
            </w:r>
            <w:proofErr w:type="spellStart"/>
            <w:r>
              <w:rPr>
                <w:rFonts w:ascii="Times New Roman" w:hAnsi="Times New Roman" w:cs="Times New Roman"/>
                <w:sz w:val="24"/>
                <w:szCs w:val="24"/>
                <w:shd w:val="clear" w:color="auto" w:fill="FFFFFF"/>
              </w:rPr>
              <w:t>т.ч.MRSA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Staphylococcus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epidermidis</w:t>
            </w:r>
            <w:proofErr w:type="spellEnd"/>
            <w:r>
              <w:rPr>
                <w:rFonts w:ascii="Times New Roman" w:hAnsi="Times New Roman" w:cs="Times New Roman"/>
                <w:sz w:val="24"/>
                <w:szCs w:val="24"/>
                <w:shd w:val="clear" w:color="auto" w:fill="FFFFFF"/>
              </w:rPr>
              <w:t xml:space="preserve">, в </w:t>
            </w:r>
            <w:proofErr w:type="spellStart"/>
            <w:r>
              <w:rPr>
                <w:rFonts w:ascii="Times New Roman" w:hAnsi="Times New Roman" w:cs="Times New Roman"/>
                <w:sz w:val="24"/>
                <w:szCs w:val="24"/>
                <w:shd w:val="clear" w:color="auto" w:fill="FFFFFF"/>
              </w:rPr>
              <w:t>т.ч</w:t>
            </w:r>
            <w:proofErr w:type="spellEnd"/>
            <w:r>
              <w:rPr>
                <w:rFonts w:ascii="Times New Roman" w:hAnsi="Times New Roman" w:cs="Times New Roman"/>
                <w:sz w:val="24"/>
                <w:szCs w:val="24"/>
                <w:shd w:val="clear" w:color="auto" w:fill="FFFFFF"/>
              </w:rPr>
              <w:t xml:space="preserve">. MRSE; </w:t>
            </w:r>
            <w:proofErr w:type="spellStart"/>
            <w:r>
              <w:rPr>
                <w:rFonts w:ascii="Times New Roman" w:hAnsi="Times New Roman" w:cs="Times New Roman"/>
                <w:sz w:val="24"/>
                <w:szCs w:val="24"/>
                <w:shd w:val="clear" w:color="auto" w:fill="FFFFFF"/>
              </w:rPr>
              <w:t>Escherichia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coli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Pseudomonas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aeruginosa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Enterococcus</w:t>
            </w:r>
            <w:proofErr w:type="spellEnd"/>
            <w:r>
              <w:rPr>
                <w:rFonts w:ascii="Times New Roman" w:hAnsi="Times New Roman" w:cs="Times New Roman"/>
                <w:sz w:val="24"/>
                <w:szCs w:val="24"/>
                <w:shd w:val="clear" w:color="auto" w:fill="FFFFFF"/>
              </w:rPr>
              <w:t xml:space="preserve">, в </w:t>
            </w:r>
            <w:proofErr w:type="spellStart"/>
            <w:r>
              <w:rPr>
                <w:rFonts w:ascii="Times New Roman" w:hAnsi="Times New Roman" w:cs="Times New Roman"/>
                <w:sz w:val="24"/>
                <w:szCs w:val="24"/>
                <w:shd w:val="clear" w:color="auto" w:fill="FFFFFF"/>
              </w:rPr>
              <w:t>т.ч</w:t>
            </w:r>
            <w:proofErr w:type="spellEnd"/>
            <w:r>
              <w:rPr>
                <w:rFonts w:ascii="Times New Roman" w:hAnsi="Times New Roman" w:cs="Times New Roman"/>
                <w:sz w:val="24"/>
                <w:szCs w:val="24"/>
                <w:shd w:val="clear" w:color="auto" w:fill="FFFFFF"/>
              </w:rPr>
              <w:t xml:space="preserve">. VRE; устойчивые к пенициллину </w:t>
            </w:r>
            <w:proofErr w:type="spellStart"/>
            <w:r>
              <w:rPr>
                <w:rFonts w:ascii="Times New Roman" w:hAnsi="Times New Roman" w:cs="Times New Roman"/>
                <w:sz w:val="24"/>
                <w:szCs w:val="24"/>
                <w:shd w:val="clear" w:color="auto" w:fill="FFFFFF"/>
              </w:rPr>
              <w:t>Streptococcus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pneumoniae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Micrococcus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luteus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Streptococcus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pyogenes</w:t>
            </w:r>
            <w:proofErr w:type="spellEnd"/>
            <w:r>
              <w:rPr>
                <w:rFonts w:ascii="Times New Roman" w:hAnsi="Times New Roman" w:cs="Times New Roman"/>
                <w:sz w:val="24"/>
                <w:szCs w:val="24"/>
                <w:shd w:val="clear" w:color="auto" w:fill="FFFFFF"/>
              </w:rPr>
              <w:t>, группа</w:t>
            </w:r>
            <w:proofErr w:type="gramStart"/>
            <w:r>
              <w:rPr>
                <w:rFonts w:ascii="Times New Roman" w:hAnsi="Times New Roman" w:cs="Times New Roman"/>
                <w:sz w:val="24"/>
                <w:szCs w:val="24"/>
                <w:shd w:val="clear" w:color="auto" w:fill="FFFFFF"/>
              </w:rPr>
              <w:t xml:space="preserve"> А</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Streptococcus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pyogenes</w:t>
            </w:r>
            <w:proofErr w:type="spellEnd"/>
            <w:r>
              <w:rPr>
                <w:rFonts w:ascii="Times New Roman" w:hAnsi="Times New Roman" w:cs="Times New Roman"/>
                <w:sz w:val="24"/>
                <w:szCs w:val="24"/>
                <w:shd w:val="clear" w:color="auto" w:fill="FFFFFF"/>
              </w:rPr>
              <w:t xml:space="preserve">, группа В; </w:t>
            </w:r>
            <w:proofErr w:type="spellStart"/>
            <w:r>
              <w:rPr>
                <w:rFonts w:ascii="Times New Roman" w:hAnsi="Times New Roman" w:cs="Times New Roman"/>
                <w:sz w:val="24"/>
                <w:szCs w:val="24"/>
                <w:shd w:val="clear" w:color="auto" w:fill="FFFFFF"/>
              </w:rPr>
              <w:t>Streptococcus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salivarius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Branhamella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catarrhalis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Bacillus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subtilis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Proteus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vulgaris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Corynebacterium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xerosis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Mycobacterium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phlei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Clostridium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tetani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Clostridium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perfringens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Bacteroides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fragilis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Klebsiella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aerogenes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Lactobacillus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Salmonella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enteritidis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Shigella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dysennteriae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Serratia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marcescens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Enterobacter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cloacae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Pseudomonas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stutzeri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Proteus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mirabilis</w:t>
            </w:r>
            <w:proofErr w:type="spellEnd"/>
            <w:r>
              <w:rPr>
                <w:rFonts w:ascii="Times New Roman" w:hAnsi="Times New Roman" w:cs="Times New Roman"/>
                <w:sz w:val="24"/>
                <w:szCs w:val="24"/>
                <w:shd w:val="clear" w:color="auto" w:fill="FFFFFF"/>
              </w:rPr>
              <w:t xml:space="preserve">. Приведенный выше список штаммов патогенов подтвержден доказанным бактерицидным эффектом и указан в прилагаемой к продукту инструкции. Материал полностью рассасывается в течение 7-14 дней. Для достижения эффективного гемостаза не требуется тампонады, дополнительного прижатия материала к раневой поверхности. </w:t>
            </w:r>
            <w:proofErr w:type="gramStart"/>
            <w:r>
              <w:rPr>
                <w:rFonts w:ascii="Times New Roman" w:hAnsi="Times New Roman" w:cs="Times New Roman"/>
                <w:sz w:val="24"/>
                <w:szCs w:val="24"/>
                <w:shd w:val="clear" w:color="auto" w:fill="FFFFFF"/>
              </w:rPr>
              <w:t xml:space="preserve">Материал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w:t>
            </w:r>
            <w:proofErr w:type="spellStart"/>
            <w:r>
              <w:rPr>
                <w:rFonts w:ascii="Times New Roman" w:hAnsi="Times New Roman" w:cs="Times New Roman"/>
                <w:sz w:val="24"/>
                <w:szCs w:val="24"/>
                <w:shd w:val="clear" w:color="auto" w:fill="FFFFFF"/>
              </w:rPr>
              <w:t>геморроидэктомии</w:t>
            </w:r>
            <w:proofErr w:type="spellEnd"/>
            <w:r>
              <w:rPr>
                <w:rFonts w:ascii="Times New Roman" w:hAnsi="Times New Roman" w:cs="Times New Roman"/>
                <w:sz w:val="24"/>
                <w:szCs w:val="24"/>
                <w:shd w:val="clear" w:color="auto" w:fill="FFFFFF"/>
              </w:rPr>
              <w:t>,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лечении</w:t>
            </w:r>
            <w:proofErr w:type="gramEnd"/>
            <w:r>
              <w:rPr>
                <w:rFonts w:ascii="Times New Roman" w:hAnsi="Times New Roman" w:cs="Times New Roman"/>
                <w:sz w:val="24"/>
                <w:szCs w:val="24"/>
                <w:shd w:val="clear" w:color="auto" w:fill="FFFFFF"/>
              </w:rPr>
              <w:t xml:space="preserve"> поверхностных травматических повреждениях. Размер 5,1 см, длина 10,2 см. Форма поставки 10 штук в первичной заводской упаковке, каждая штука в индивидуальной стерильной упаковке. Упаковка: первичная заводская упаковка с защитой от вскрытия и содержит инструкцию по применению, утвержденную в </w:t>
            </w:r>
            <w:proofErr w:type="spellStart"/>
            <w:r>
              <w:rPr>
                <w:rFonts w:ascii="Times New Roman" w:hAnsi="Times New Roman" w:cs="Times New Roman"/>
                <w:sz w:val="24"/>
                <w:szCs w:val="24"/>
                <w:shd w:val="clear" w:color="auto" w:fill="FFFFFF"/>
              </w:rPr>
              <w:t>Россздравнадзоре</w:t>
            </w:r>
            <w:proofErr w:type="spellEnd"/>
            <w:r>
              <w:rPr>
                <w:rFonts w:ascii="Times New Roman" w:hAnsi="Times New Roman" w:cs="Times New Roman"/>
                <w:sz w:val="24"/>
                <w:szCs w:val="24"/>
                <w:shd w:val="clear" w:color="auto" w:fill="FFFFFF"/>
              </w:rPr>
              <w:t xml:space="preserve"> при регистрации товара, предлагаемого к данной поставке. Маркировка: маркировка на индивидуальной упаковке, совпадает с маркировкой на первичной упаковке. </w:t>
            </w:r>
            <w:proofErr w:type="gramStart"/>
            <w:r>
              <w:rPr>
                <w:rFonts w:ascii="Times New Roman" w:hAnsi="Times New Roman" w:cs="Times New Roman"/>
                <w:sz w:val="24"/>
                <w:szCs w:val="24"/>
                <w:shd w:val="clear" w:color="auto" w:fill="FFFFFF"/>
              </w:rPr>
              <w:t>Групповая</w:t>
            </w:r>
            <w:proofErr w:type="gramEnd"/>
            <w:r>
              <w:rPr>
                <w:rFonts w:ascii="Times New Roman" w:hAnsi="Times New Roman" w:cs="Times New Roman"/>
                <w:sz w:val="24"/>
                <w:szCs w:val="24"/>
                <w:shd w:val="clear" w:color="auto" w:fill="FFFFFF"/>
              </w:rPr>
              <w:t xml:space="preserve"> и индивидуальные упаковки содержат полную </w:t>
            </w:r>
            <w:r>
              <w:rPr>
                <w:rFonts w:ascii="Times New Roman" w:hAnsi="Times New Roman" w:cs="Times New Roman"/>
                <w:sz w:val="24"/>
                <w:szCs w:val="24"/>
                <w:shd w:val="clear" w:color="auto" w:fill="FFFFFF"/>
              </w:rPr>
              <w:lastRenderedPageBreak/>
              <w:t xml:space="preserve">информацию о, товарном знаке, торговом наименовании, производителе, составе и параметрах материала. Торговое наименование изделия в РУ соответствует торговому наименованию на первичной заводской и индивидуальных упаковках. Соответствие: ГОСТ </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 xml:space="preserve"> 52770-2007. Изделия медицинские требования безопасности. Методы санитарно-химических и токсикологических испытаний.</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2.29 Требования к товарам.</w:t>
            </w:r>
          </w:p>
        </w:tc>
      </w:tr>
      <w:tr w:rsidR="004A178F" w:rsidTr="004A178F">
        <w:trPr>
          <w:trHeight w:val="693"/>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Мешок для сбора жидкости</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Мешок треугольной формы из прочного пластика. Размер не менее 50х50 см. Должен иметь встроенный сетчатый фильтр и клапан для отведения жидкости. Крепится к коже или операционному белью при помощи клейкого края (тонко нанесенный адгезивный расплав шириной 5 ± 0,5 см, покрытый защитной полоской из </w:t>
            </w:r>
            <w:proofErr w:type="spellStart"/>
            <w:r>
              <w:rPr>
                <w:rFonts w:ascii="Times New Roman" w:hAnsi="Times New Roman" w:cs="Times New Roman"/>
                <w:sz w:val="24"/>
                <w:szCs w:val="24"/>
              </w:rPr>
              <w:t>силиконизированной</w:t>
            </w:r>
            <w:proofErr w:type="spellEnd"/>
            <w:r>
              <w:rPr>
                <w:rFonts w:ascii="Times New Roman" w:hAnsi="Times New Roman" w:cs="Times New Roman"/>
                <w:sz w:val="24"/>
                <w:szCs w:val="24"/>
              </w:rPr>
              <w:t xml:space="preserve"> бумаги, препятствующей высыханию адгезивного вещества). При фиксации на нетканую основу должен выдерживать вес не менее 900 гр. Необходимо наличие встроенного проволочного каркаса в верхней части мешка для  формирования чашеобразной формы. Изделие должно быть упаковано 3-х кратно. Упаковка № 1 из </w:t>
            </w:r>
            <w:proofErr w:type="spellStart"/>
            <w:r>
              <w:rPr>
                <w:rFonts w:ascii="Times New Roman" w:hAnsi="Times New Roman" w:cs="Times New Roman"/>
                <w:sz w:val="24"/>
                <w:szCs w:val="24"/>
              </w:rPr>
              <w:t>гофрокартона</w:t>
            </w:r>
            <w:proofErr w:type="spellEnd"/>
            <w:r>
              <w:rPr>
                <w:rFonts w:ascii="Times New Roman" w:hAnsi="Times New Roman" w:cs="Times New Roman"/>
                <w:sz w:val="24"/>
                <w:szCs w:val="24"/>
              </w:rPr>
              <w:t xml:space="preserve"> – транспортная (грязная) для перевозки, остается на складе. Упаковка № 2 из </w:t>
            </w:r>
            <w:proofErr w:type="spellStart"/>
            <w:r>
              <w:rPr>
                <w:rFonts w:ascii="Times New Roman" w:hAnsi="Times New Roman" w:cs="Times New Roman"/>
                <w:sz w:val="24"/>
                <w:szCs w:val="24"/>
              </w:rPr>
              <w:t>гофрокартона</w:t>
            </w:r>
            <w:proofErr w:type="spellEnd"/>
            <w:r>
              <w:rPr>
                <w:rFonts w:ascii="Times New Roman" w:hAnsi="Times New Roman" w:cs="Times New Roman"/>
                <w:sz w:val="24"/>
                <w:szCs w:val="24"/>
              </w:rPr>
              <w:t xml:space="preserve"> или пластика – для перемещения в </w:t>
            </w:r>
            <w:proofErr w:type="gramStart"/>
            <w:r>
              <w:rPr>
                <w:rFonts w:ascii="Times New Roman" w:hAnsi="Times New Roman" w:cs="Times New Roman"/>
                <w:sz w:val="24"/>
                <w:szCs w:val="24"/>
              </w:rPr>
              <w:t>предоперационную</w:t>
            </w:r>
            <w:proofErr w:type="gramEnd"/>
            <w:r>
              <w:rPr>
                <w:rFonts w:ascii="Times New Roman" w:hAnsi="Times New Roman" w:cs="Times New Roman"/>
                <w:sz w:val="24"/>
                <w:szCs w:val="24"/>
              </w:rPr>
              <w:t xml:space="preserve"> (чистая). Упаковка № 3 (индивидуальная) должна исключать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На упаковках № 1 и № 2 маркировка: артикул изделия, срок годности, координаты производителя, метод стерилизации. </w:t>
            </w:r>
            <w:proofErr w:type="spellStart"/>
            <w:r>
              <w:rPr>
                <w:rFonts w:ascii="Times New Roman" w:hAnsi="Times New Roman" w:cs="Times New Roman"/>
                <w:sz w:val="24"/>
                <w:szCs w:val="24"/>
              </w:rPr>
              <w:t>Термошов</w:t>
            </w:r>
            <w:proofErr w:type="spellEnd"/>
            <w:r>
              <w:rPr>
                <w:rFonts w:ascii="Times New Roman" w:hAnsi="Times New Roman" w:cs="Times New Roman"/>
                <w:sz w:val="24"/>
                <w:szCs w:val="24"/>
              </w:rPr>
              <w:t xml:space="preserve"> по периметру индивидуальной упаковки должен иметь структурный рисунок после запаивания и ширину не менее 0,8 см - для  визуального контроля целостности шва. Направление вскрытия  упаковки должно быть указано символами. Должна быть обеспечена возможность  вскрытия упаковки без дополнительного использования режущих инструментов, т.е. разведением сторон упаковки по периметру шва, чтобы обеспечить стерильность содержимого.  Срок хранения не менее 5 лет с момента изготовления. Предпочтительный метод стерилизации – радиационный - позволяет избежать негативного воздействия остатков </w:t>
            </w:r>
            <w:proofErr w:type="spellStart"/>
            <w:r>
              <w:rPr>
                <w:rFonts w:ascii="Times New Roman" w:hAnsi="Times New Roman" w:cs="Times New Roman"/>
                <w:sz w:val="24"/>
                <w:szCs w:val="24"/>
              </w:rPr>
              <w:t>этиленоксида</w:t>
            </w:r>
            <w:proofErr w:type="spellEnd"/>
            <w:r>
              <w:rPr>
                <w:rFonts w:ascii="Times New Roman" w:hAnsi="Times New Roman" w:cs="Times New Roman"/>
                <w:sz w:val="24"/>
                <w:szCs w:val="24"/>
              </w:rPr>
              <w:t xml:space="preserve"> при недостаточной дегазации.</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2.30 Требования к товарам.</w:t>
            </w:r>
          </w:p>
        </w:tc>
      </w:tr>
      <w:tr w:rsidR="004A178F" w:rsidTr="004A178F">
        <w:trPr>
          <w:trHeight w:val="1778"/>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Н</w:t>
            </w:r>
            <w:r>
              <w:rPr>
                <w:rFonts w:ascii="Times New Roman" w:hAnsi="Times New Roman" w:cs="Times New Roman"/>
                <w:sz w:val="24"/>
                <w:szCs w:val="24"/>
              </w:rPr>
              <w:t>аконечник для прокола пробки флакона</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Двухканальная закрытая фильтр-система для </w:t>
            </w:r>
            <w:proofErr w:type="spellStart"/>
            <w:r>
              <w:rPr>
                <w:rFonts w:ascii="Times New Roman" w:hAnsi="Times New Roman" w:cs="Times New Roman"/>
                <w:sz w:val="24"/>
                <w:szCs w:val="24"/>
              </w:rPr>
              <w:t>безыгольного</w:t>
            </w:r>
            <w:proofErr w:type="spellEnd"/>
            <w:r>
              <w:rPr>
                <w:rFonts w:ascii="Times New Roman" w:hAnsi="Times New Roman" w:cs="Times New Roman"/>
                <w:sz w:val="24"/>
                <w:szCs w:val="24"/>
              </w:rPr>
              <w:t xml:space="preserve"> многократного забора жидких медикаментов с поддержкой стерильности. Состав: двухканальный наконечник для прокола пробки флакона; защитная пластина с фильтром; соединитель </w:t>
            </w:r>
            <w:proofErr w:type="spellStart"/>
            <w:r>
              <w:rPr>
                <w:rFonts w:ascii="Times New Roman" w:hAnsi="Times New Roman" w:cs="Times New Roman"/>
                <w:sz w:val="24"/>
                <w:szCs w:val="24"/>
              </w:rPr>
              <w:t>Луэр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защитная крышка </w:t>
            </w:r>
            <w:proofErr w:type="spellStart"/>
            <w:r>
              <w:rPr>
                <w:rFonts w:ascii="Times New Roman" w:hAnsi="Times New Roman" w:cs="Times New Roman"/>
                <w:sz w:val="24"/>
                <w:szCs w:val="24"/>
              </w:rPr>
              <w:t>Снэп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Используемые материалы: поливинилхлорид, полипропилен, полиэтилен ВД, мембрана фильтров </w:t>
            </w:r>
            <w:proofErr w:type="spellStart"/>
            <w:r>
              <w:rPr>
                <w:rFonts w:ascii="Times New Roman" w:hAnsi="Times New Roman" w:cs="Times New Roman"/>
                <w:sz w:val="24"/>
                <w:szCs w:val="24"/>
              </w:rPr>
              <w:t>Супор</w:t>
            </w:r>
            <w:proofErr w:type="spellEnd"/>
            <w:r>
              <w:rPr>
                <w:rFonts w:ascii="Times New Roman" w:hAnsi="Times New Roman" w:cs="Times New Roman"/>
                <w:sz w:val="24"/>
                <w:szCs w:val="24"/>
              </w:rPr>
              <w:t xml:space="preserve">. Фильтр воздушного канала - Диаметр пор 0.45 микрон. Соединение - </w:t>
            </w:r>
            <w:proofErr w:type="spellStart"/>
            <w:r>
              <w:rPr>
                <w:rFonts w:ascii="Times New Roman" w:hAnsi="Times New Roman" w:cs="Times New Roman"/>
                <w:sz w:val="24"/>
                <w:szCs w:val="24"/>
              </w:rPr>
              <w:t>Луэр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2.31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Набор для пункции плевральной полости</w:t>
            </w:r>
          </w:p>
          <w:p w:rsidR="004A178F" w:rsidRDefault="004A178F">
            <w:pPr>
              <w:spacing w:after="0" w:line="240" w:lineRule="auto"/>
              <w:contextualSpacing/>
              <w:rPr>
                <w:rFonts w:ascii="Times New Roman" w:eastAsia="Times New Roman" w:hAnsi="Times New Roman" w:cs="Times New Roman"/>
                <w:sz w:val="24"/>
                <w:szCs w:val="24"/>
                <w:lang w:eastAsia="ru-RU"/>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Набор для пункции плевральной полости. Назначение: Пункция плевральной полости с целью удаления различных жидкостей, воздуха при пневмотораксе, или для введения медикаментов. Состав: тонкостенная пункционная игла с коротким срезом 1,8х80 мм; удлинитель с соединением </w:t>
            </w:r>
            <w:proofErr w:type="spellStart"/>
            <w:r>
              <w:rPr>
                <w:rFonts w:ascii="Times New Roman" w:hAnsi="Times New Roman" w:cs="Times New Roman"/>
                <w:sz w:val="24"/>
                <w:szCs w:val="24"/>
              </w:rPr>
              <w:t>Люэр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шприц  трехкомпонентный 60 мл, </w:t>
            </w:r>
            <w:proofErr w:type="spellStart"/>
            <w:r>
              <w:rPr>
                <w:rFonts w:ascii="Times New Roman" w:hAnsi="Times New Roman" w:cs="Times New Roman"/>
                <w:sz w:val="24"/>
                <w:szCs w:val="24"/>
              </w:rPr>
              <w:t>Люэр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трехходовой кран; пакет для сбора жидкости 2л с соединительной трубкой.</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2.32 Требования к товарам.</w:t>
            </w:r>
          </w:p>
        </w:tc>
      </w:tr>
      <w:tr w:rsidR="004A178F" w:rsidTr="004A178F">
        <w:trPr>
          <w:trHeight w:val="115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Набор для закрытого плеврального и грудного дренажа</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Набор для закрытого плеврального и грудного дренажа по </w:t>
            </w:r>
            <w:proofErr w:type="spellStart"/>
            <w:r>
              <w:rPr>
                <w:rFonts w:ascii="Times New Roman" w:hAnsi="Times New Roman" w:cs="Times New Roman"/>
                <w:sz w:val="24"/>
                <w:szCs w:val="24"/>
              </w:rPr>
              <w:t>Матису</w:t>
            </w:r>
            <w:proofErr w:type="spellEnd"/>
            <w:r>
              <w:rPr>
                <w:rFonts w:ascii="Times New Roman" w:hAnsi="Times New Roman" w:cs="Times New Roman"/>
                <w:sz w:val="24"/>
                <w:szCs w:val="24"/>
              </w:rPr>
              <w:t xml:space="preserve">. Состав: Тонкостенная пункционная игла, 3.35х78 мм; катетер из полиуретана, </w:t>
            </w:r>
            <w:proofErr w:type="spellStart"/>
            <w:r>
              <w:rPr>
                <w:rFonts w:ascii="Times New Roman" w:hAnsi="Times New Roman" w:cs="Times New Roman"/>
                <w:sz w:val="24"/>
                <w:szCs w:val="24"/>
              </w:rPr>
              <w:t>рентгеноконтрастный</w:t>
            </w:r>
            <w:proofErr w:type="spellEnd"/>
            <w:r>
              <w:rPr>
                <w:rFonts w:ascii="Times New Roman" w:hAnsi="Times New Roman" w:cs="Times New Roman"/>
                <w:sz w:val="24"/>
                <w:szCs w:val="24"/>
              </w:rPr>
              <w:t xml:space="preserve">, с защитным чехлом, 2.7х450 мм; двойной </w:t>
            </w:r>
            <w:proofErr w:type="spellStart"/>
            <w:r>
              <w:rPr>
                <w:rFonts w:ascii="Times New Roman" w:hAnsi="Times New Roman" w:cs="Times New Roman"/>
                <w:sz w:val="24"/>
                <w:szCs w:val="24"/>
              </w:rPr>
              <w:t>антирефлюксный</w:t>
            </w:r>
            <w:proofErr w:type="spellEnd"/>
            <w:r>
              <w:rPr>
                <w:rFonts w:ascii="Times New Roman" w:hAnsi="Times New Roman" w:cs="Times New Roman"/>
                <w:sz w:val="24"/>
                <w:szCs w:val="24"/>
              </w:rPr>
              <w:t xml:space="preserve"> клапан; пакет для сбора жидкости </w:t>
            </w:r>
            <w:smartTag w:uri="urn:schemas-microsoft-com:office:smarttags" w:element="metricconverter">
              <w:smartTagPr>
                <w:attr w:name="ProductID" w:val="2,0 л"/>
              </w:smartTagPr>
              <w:r>
                <w:rPr>
                  <w:rFonts w:ascii="Times New Roman" w:hAnsi="Times New Roman" w:cs="Times New Roman"/>
                  <w:sz w:val="24"/>
                  <w:szCs w:val="24"/>
                </w:rPr>
                <w:t>2,0 л;</w:t>
              </w:r>
            </w:smartTag>
            <w:r>
              <w:rPr>
                <w:rFonts w:ascii="Times New Roman" w:hAnsi="Times New Roman" w:cs="Times New Roman"/>
                <w:sz w:val="24"/>
                <w:szCs w:val="24"/>
              </w:rPr>
              <w:t xml:space="preserve"> шприц </w:t>
            </w:r>
            <w:proofErr w:type="spellStart"/>
            <w:r>
              <w:rPr>
                <w:rFonts w:ascii="Times New Roman" w:hAnsi="Times New Roman" w:cs="Times New Roman"/>
                <w:sz w:val="24"/>
                <w:szCs w:val="24"/>
              </w:rPr>
              <w:t>Луэр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60 мл; трехходовой кран с удлинителем 100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2.33 Требования к товарам.</w:t>
            </w:r>
          </w:p>
        </w:tc>
      </w:tr>
      <w:tr w:rsidR="004A178F" w:rsidTr="004A178F">
        <w:trPr>
          <w:trHeight w:val="693"/>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Помпа </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Помпа </w:t>
            </w:r>
            <w:proofErr w:type="spellStart"/>
            <w:r>
              <w:rPr>
                <w:rFonts w:ascii="Times New Roman" w:hAnsi="Times New Roman" w:cs="Times New Roman"/>
                <w:sz w:val="24"/>
                <w:szCs w:val="24"/>
              </w:rPr>
              <w:t>инфузионная</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эластомерным</w:t>
            </w:r>
            <w:proofErr w:type="spellEnd"/>
            <w:r>
              <w:rPr>
                <w:rFonts w:ascii="Times New Roman" w:hAnsi="Times New Roman" w:cs="Times New Roman"/>
                <w:sz w:val="24"/>
                <w:szCs w:val="24"/>
              </w:rPr>
              <w:t xml:space="preserve"> баллоном. Порт для заполнения с </w:t>
            </w:r>
            <w:proofErr w:type="spellStart"/>
            <w:r>
              <w:rPr>
                <w:rFonts w:ascii="Times New Roman" w:hAnsi="Times New Roman" w:cs="Times New Roman"/>
                <w:sz w:val="24"/>
                <w:szCs w:val="24"/>
              </w:rPr>
              <w:t>антирефлюксным</w:t>
            </w:r>
            <w:proofErr w:type="spellEnd"/>
            <w:r>
              <w:rPr>
                <w:rFonts w:ascii="Times New Roman" w:hAnsi="Times New Roman" w:cs="Times New Roman"/>
                <w:sz w:val="24"/>
                <w:szCs w:val="24"/>
              </w:rPr>
              <w:t xml:space="preserve"> клапаном, воздушный фильтр, </w:t>
            </w:r>
            <w:proofErr w:type="spellStart"/>
            <w:r>
              <w:rPr>
                <w:rFonts w:ascii="Times New Roman" w:hAnsi="Times New Roman" w:cs="Times New Roman"/>
                <w:sz w:val="24"/>
                <w:szCs w:val="24"/>
              </w:rPr>
              <w:t>инфузионный</w:t>
            </w:r>
            <w:proofErr w:type="spellEnd"/>
            <w:r>
              <w:rPr>
                <w:rFonts w:ascii="Times New Roman" w:hAnsi="Times New Roman" w:cs="Times New Roman"/>
                <w:sz w:val="24"/>
                <w:szCs w:val="24"/>
              </w:rPr>
              <w:t xml:space="preserve"> фильтр 0,02 микрон, купольный индикатор уровня заполнения, шкала уровня заполнения, </w:t>
            </w:r>
            <w:proofErr w:type="spellStart"/>
            <w:r>
              <w:rPr>
                <w:rFonts w:ascii="Times New Roman" w:hAnsi="Times New Roman" w:cs="Times New Roman"/>
                <w:sz w:val="24"/>
                <w:szCs w:val="24"/>
              </w:rPr>
              <w:t>инфузионная</w:t>
            </w:r>
            <w:proofErr w:type="spellEnd"/>
            <w:r>
              <w:rPr>
                <w:rFonts w:ascii="Times New Roman" w:hAnsi="Times New Roman" w:cs="Times New Roman"/>
                <w:sz w:val="24"/>
                <w:szCs w:val="24"/>
              </w:rPr>
              <w:t xml:space="preserve"> система встроенная несъемная, корпус помпы из прозрачного жесткого безопасного полимера, с кольцом/петлей для фиксации. Индивидуальная стерильная упаковка, срок годности 5 лет </w:t>
            </w:r>
            <w:proofErr w:type="gramStart"/>
            <w:r>
              <w:rPr>
                <w:rFonts w:ascii="Times New Roman" w:hAnsi="Times New Roman" w:cs="Times New Roman"/>
                <w:sz w:val="24"/>
                <w:szCs w:val="24"/>
              </w:rPr>
              <w:t>с даты производства</w:t>
            </w:r>
            <w:proofErr w:type="gramEnd"/>
            <w:r>
              <w:rPr>
                <w:rFonts w:ascii="Times New Roman" w:hAnsi="Times New Roman" w:cs="Times New Roman"/>
                <w:sz w:val="24"/>
                <w:szCs w:val="24"/>
              </w:rPr>
              <w:t xml:space="preserve">. Идентификационная этикетка с указанием технических параметров (Объем помпы - Время </w:t>
            </w:r>
            <w:proofErr w:type="spellStart"/>
            <w:r>
              <w:rPr>
                <w:rFonts w:ascii="Times New Roman" w:hAnsi="Times New Roman" w:cs="Times New Roman"/>
                <w:sz w:val="24"/>
                <w:szCs w:val="24"/>
              </w:rPr>
              <w:t>инфузии</w:t>
            </w:r>
            <w:proofErr w:type="spellEnd"/>
            <w:r>
              <w:rPr>
                <w:rFonts w:ascii="Times New Roman" w:hAnsi="Times New Roman" w:cs="Times New Roman"/>
                <w:sz w:val="24"/>
                <w:szCs w:val="24"/>
              </w:rPr>
              <w:t xml:space="preserve"> максимального объема - Скорость </w:t>
            </w:r>
            <w:proofErr w:type="spellStart"/>
            <w:r>
              <w:rPr>
                <w:rFonts w:ascii="Times New Roman" w:hAnsi="Times New Roman" w:cs="Times New Roman"/>
                <w:sz w:val="24"/>
                <w:szCs w:val="24"/>
              </w:rPr>
              <w:t>инфузии</w:t>
            </w:r>
            <w:proofErr w:type="spellEnd"/>
            <w:r>
              <w:rPr>
                <w:rFonts w:ascii="Times New Roman" w:hAnsi="Times New Roman" w:cs="Times New Roman"/>
                <w:sz w:val="24"/>
                <w:szCs w:val="24"/>
              </w:rPr>
              <w:t xml:space="preserve"> заданная постоянная) 65мл. - 30мин - 130мл/час.</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2.34 Требования к товарам.</w:t>
            </w:r>
          </w:p>
        </w:tc>
      </w:tr>
      <w:tr w:rsidR="004A178F" w:rsidTr="004A178F">
        <w:trPr>
          <w:trHeight w:val="1147"/>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Пленочное покрытие</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Разрезаемое пленочное покрытие, стерильное, </w:t>
            </w:r>
            <w:proofErr w:type="spellStart"/>
            <w:r>
              <w:rPr>
                <w:rFonts w:ascii="Times New Roman" w:hAnsi="Times New Roman" w:cs="Times New Roman"/>
                <w:sz w:val="24"/>
                <w:szCs w:val="24"/>
              </w:rPr>
              <w:t>самофиксирующееся</w:t>
            </w:r>
            <w:proofErr w:type="spellEnd"/>
            <w:r>
              <w:rPr>
                <w:rFonts w:ascii="Times New Roman" w:hAnsi="Times New Roman" w:cs="Times New Roman"/>
                <w:sz w:val="24"/>
                <w:szCs w:val="24"/>
              </w:rPr>
              <w:t xml:space="preserve">, "дышащее", не оказывает отрицательного влияния на кожное дыхание.   Не обработано йодсодержащими антисептическими средствами, вследствие чего не вызывает ожогов кожи и аллергических реакций при длительном применении.  Размер: 12 см х 17 см. Состав: полиуретановая пленка, эластичная, не </w:t>
            </w:r>
            <w:proofErr w:type="spellStart"/>
            <w:r>
              <w:rPr>
                <w:rFonts w:ascii="Times New Roman" w:hAnsi="Times New Roman" w:cs="Times New Roman"/>
                <w:sz w:val="24"/>
                <w:szCs w:val="24"/>
              </w:rPr>
              <w:t>бликует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антистатична</w:t>
            </w:r>
            <w:proofErr w:type="spellEnd"/>
            <w:r>
              <w:rPr>
                <w:rFonts w:ascii="Times New Roman" w:hAnsi="Times New Roman" w:cs="Times New Roman"/>
                <w:sz w:val="24"/>
                <w:szCs w:val="24"/>
              </w:rPr>
              <w:t xml:space="preserve">. Адгезивный слой нанесен методом распыления, состав: однородная масса, полученная путем смешивания сополимера акрилата и </w:t>
            </w:r>
            <w:r>
              <w:rPr>
                <w:rFonts w:ascii="Times New Roman" w:hAnsi="Times New Roman" w:cs="Times New Roman"/>
                <w:sz w:val="24"/>
                <w:szCs w:val="24"/>
              </w:rPr>
              <w:lastRenderedPageBreak/>
              <w:t xml:space="preserve">деривата абиетиновой кислоты (производной канифоли). Адгезивный слой покрыт защитной бумагой, </w:t>
            </w:r>
            <w:proofErr w:type="spellStart"/>
            <w:r>
              <w:rPr>
                <w:rFonts w:ascii="Times New Roman" w:hAnsi="Times New Roman" w:cs="Times New Roman"/>
                <w:sz w:val="24"/>
                <w:szCs w:val="24"/>
              </w:rPr>
              <w:t>силиконизированной</w:t>
            </w:r>
            <w:proofErr w:type="spellEnd"/>
            <w:r>
              <w:rPr>
                <w:rFonts w:ascii="Times New Roman" w:hAnsi="Times New Roman" w:cs="Times New Roman"/>
                <w:sz w:val="24"/>
                <w:szCs w:val="24"/>
              </w:rPr>
              <w:t xml:space="preserve"> с одной стороны, с обеих сторон покрытой полиэтиленовой пленкой. Плотность 60  г/м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толщина 48 µm, </w:t>
            </w:r>
            <w:proofErr w:type="spellStart"/>
            <w:r>
              <w:rPr>
                <w:rFonts w:ascii="Times New Roman" w:hAnsi="Times New Roman" w:cs="Times New Roman"/>
                <w:sz w:val="24"/>
                <w:szCs w:val="24"/>
              </w:rPr>
              <w:t>паропроницаемость</w:t>
            </w:r>
            <w:proofErr w:type="spellEnd"/>
            <w:r>
              <w:rPr>
                <w:rFonts w:ascii="Times New Roman" w:hAnsi="Times New Roman" w:cs="Times New Roman"/>
                <w:sz w:val="24"/>
                <w:szCs w:val="24"/>
              </w:rPr>
              <w:t xml:space="preserve"> 750 g/m² * 24h, сила адгезии 5,5 N/25mm.  </w:t>
            </w:r>
            <w:proofErr w:type="gramStart"/>
            <w:r>
              <w:rPr>
                <w:rFonts w:ascii="Times New Roman" w:hAnsi="Times New Roman" w:cs="Times New Roman"/>
                <w:sz w:val="24"/>
                <w:szCs w:val="24"/>
              </w:rPr>
              <w:t>Снабжена</w:t>
            </w:r>
            <w:proofErr w:type="gramEnd"/>
            <w:r>
              <w:rPr>
                <w:rFonts w:ascii="Times New Roman" w:hAnsi="Times New Roman" w:cs="Times New Roman"/>
                <w:sz w:val="24"/>
                <w:szCs w:val="24"/>
              </w:rPr>
              <w:t xml:space="preserve"> специальной системой, облегчающей наложение пленки. Стерилизация оксидом этилена в соответствии с DIN EN ISO 11135-1. В упаковке 10 шт. Срок годности 3 года.</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2.35 Требования к товарам.</w:t>
            </w:r>
          </w:p>
        </w:tc>
      </w:tr>
      <w:tr w:rsidR="004A178F" w:rsidTr="004A178F">
        <w:trPr>
          <w:trHeight w:val="835"/>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Пленочное покрытие</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Разрезаемое пленочное покрытие, стерильное, </w:t>
            </w:r>
            <w:proofErr w:type="spellStart"/>
            <w:r>
              <w:rPr>
                <w:rFonts w:ascii="Times New Roman" w:hAnsi="Times New Roman" w:cs="Times New Roman"/>
                <w:sz w:val="24"/>
                <w:szCs w:val="24"/>
              </w:rPr>
              <w:t>самофиксирующееся</w:t>
            </w:r>
            <w:proofErr w:type="spellEnd"/>
            <w:r>
              <w:rPr>
                <w:rFonts w:ascii="Times New Roman" w:hAnsi="Times New Roman" w:cs="Times New Roman"/>
                <w:sz w:val="24"/>
                <w:szCs w:val="24"/>
              </w:rPr>
              <w:t xml:space="preserve">, "дышащее", не оказывает отрицательного влияния на кожное дыхание.   Не обработано йодсодержащими антисептическими средствами, вследствие чего не вызывает ожогов кожи и аллергических реакций при длительном применении.  Размер: 40 см х 35 см. Состав: полиуретановая пленка, эластичная, не </w:t>
            </w:r>
            <w:proofErr w:type="spellStart"/>
            <w:r>
              <w:rPr>
                <w:rFonts w:ascii="Times New Roman" w:hAnsi="Times New Roman" w:cs="Times New Roman"/>
                <w:sz w:val="24"/>
                <w:szCs w:val="24"/>
              </w:rPr>
              <w:t>бликует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антистатична</w:t>
            </w:r>
            <w:proofErr w:type="spellEnd"/>
            <w:r>
              <w:rPr>
                <w:rFonts w:ascii="Times New Roman" w:hAnsi="Times New Roman" w:cs="Times New Roman"/>
                <w:sz w:val="24"/>
                <w:szCs w:val="24"/>
              </w:rPr>
              <w:t xml:space="preserve">. Адгезивный слой нанесен методом распыления, состав: однородная масса, полученная путем смешивания сополимера акрилата и деривата абиетиновой кислоты (производной канифоли). Адгезивный слой покрыт защитной бумагой, </w:t>
            </w:r>
            <w:proofErr w:type="spellStart"/>
            <w:r>
              <w:rPr>
                <w:rFonts w:ascii="Times New Roman" w:hAnsi="Times New Roman" w:cs="Times New Roman"/>
                <w:sz w:val="24"/>
                <w:szCs w:val="24"/>
              </w:rPr>
              <w:t>силиконизированной</w:t>
            </w:r>
            <w:proofErr w:type="spellEnd"/>
            <w:r>
              <w:rPr>
                <w:rFonts w:ascii="Times New Roman" w:hAnsi="Times New Roman" w:cs="Times New Roman"/>
                <w:sz w:val="24"/>
                <w:szCs w:val="24"/>
              </w:rPr>
              <w:t xml:space="preserve"> с одной стороны, с обеих сторон покрытой полиэтиленовой пленкой. Плотность 60  г/м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толщина 48 µm, </w:t>
            </w:r>
            <w:proofErr w:type="spellStart"/>
            <w:r>
              <w:rPr>
                <w:rFonts w:ascii="Times New Roman" w:hAnsi="Times New Roman" w:cs="Times New Roman"/>
                <w:sz w:val="24"/>
                <w:szCs w:val="24"/>
              </w:rPr>
              <w:t>паропроницаемость</w:t>
            </w:r>
            <w:proofErr w:type="spellEnd"/>
            <w:r>
              <w:rPr>
                <w:rFonts w:ascii="Times New Roman" w:hAnsi="Times New Roman" w:cs="Times New Roman"/>
                <w:sz w:val="24"/>
                <w:szCs w:val="24"/>
              </w:rPr>
              <w:t xml:space="preserve"> 750 g/m² * 24h, сила адгезии 5,5 N/25mm.  </w:t>
            </w:r>
            <w:proofErr w:type="gramStart"/>
            <w:r>
              <w:rPr>
                <w:rFonts w:ascii="Times New Roman" w:hAnsi="Times New Roman" w:cs="Times New Roman"/>
                <w:sz w:val="24"/>
                <w:szCs w:val="24"/>
              </w:rPr>
              <w:t>Снабжена</w:t>
            </w:r>
            <w:proofErr w:type="gramEnd"/>
            <w:r>
              <w:rPr>
                <w:rFonts w:ascii="Times New Roman" w:hAnsi="Times New Roman" w:cs="Times New Roman"/>
                <w:sz w:val="24"/>
                <w:szCs w:val="24"/>
              </w:rPr>
              <w:t xml:space="preserve"> специальной системой, облегчающей наложение пленки. Стерилизация оксидом этилена в соответствии с DIN EN ISO 11135-1. В упаковке 10 шт. Срок годности 3 года.</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2.36 Требования к товарам.</w:t>
            </w:r>
          </w:p>
        </w:tc>
      </w:tr>
      <w:tr w:rsidR="004A178F" w:rsidTr="004A178F">
        <w:trPr>
          <w:trHeight w:val="1141"/>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Style w:val="a3"/>
                <w:b w:val="0"/>
                <w:sz w:val="24"/>
                <w:szCs w:val="24"/>
                <w:shd w:val="clear" w:color="auto" w:fill="FFFFFF"/>
              </w:rPr>
            </w:pPr>
            <w:r>
              <w:rPr>
                <w:rFonts w:ascii="Times New Roman" w:eastAsia="Times New Roman" w:hAnsi="Times New Roman" w:cs="Times New Roman"/>
                <w:color w:val="000000"/>
                <w:sz w:val="24"/>
                <w:szCs w:val="24"/>
                <w:lang w:eastAsia="ru-RU"/>
              </w:rPr>
              <w:t xml:space="preserve">Покрытие на эндоскопическую камеру </w:t>
            </w:r>
          </w:p>
          <w:p w:rsidR="004A178F" w:rsidRDefault="004A178F">
            <w:pPr>
              <w:spacing w:after="0" w:line="240" w:lineRule="auto"/>
              <w:contextualSpacing/>
              <w:rPr>
                <w:rStyle w:val="a3"/>
                <w:b w:val="0"/>
                <w:sz w:val="24"/>
                <w:szCs w:val="24"/>
                <w:shd w:val="clear" w:color="auto" w:fill="FFFFFF"/>
              </w:rPr>
            </w:pPr>
          </w:p>
          <w:p w:rsidR="004A178F" w:rsidRDefault="004A178F">
            <w:pPr>
              <w:spacing w:after="0" w:line="240" w:lineRule="auto"/>
              <w:contextualSpacing/>
              <w:rPr>
                <w:rStyle w:val="a3"/>
                <w:rFonts w:ascii="Arial" w:hAnsi="Arial" w:cs="Arial"/>
                <w:color w:val="333333"/>
                <w:sz w:val="23"/>
                <w:szCs w:val="23"/>
                <w:shd w:val="clear" w:color="auto" w:fill="FFFFFF"/>
              </w:rPr>
            </w:pP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Покрытие на эндоскопическую камеру 16 х 250 см, вывернутое наизнанку с перфорацией для удобства аппликации. Предназначено для стерильного укрытия шнуров. Состав: пленка (100% полиэтилен толщиной 35 микрон, прозрачный); липкая лента на основе прозрачной полиэтиленовой пленки с </w:t>
            </w:r>
            <w:proofErr w:type="gramStart"/>
            <w:r>
              <w:rPr>
                <w:rFonts w:ascii="Times New Roman" w:eastAsia="Times New Roman" w:hAnsi="Times New Roman" w:cs="Times New Roman"/>
                <w:color w:val="000000"/>
                <w:sz w:val="24"/>
                <w:szCs w:val="24"/>
                <w:lang w:eastAsia="ru-RU"/>
              </w:rPr>
              <w:t>нанесенным</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адгезивом</w:t>
            </w:r>
            <w:proofErr w:type="spellEnd"/>
            <w:r>
              <w:rPr>
                <w:rFonts w:ascii="Times New Roman" w:eastAsia="Times New Roman" w:hAnsi="Times New Roman" w:cs="Times New Roman"/>
                <w:color w:val="000000"/>
                <w:sz w:val="24"/>
                <w:szCs w:val="24"/>
                <w:lang w:eastAsia="ru-RU"/>
              </w:rPr>
              <w:t xml:space="preserve">, защитный слой - </w:t>
            </w:r>
            <w:proofErr w:type="spellStart"/>
            <w:r>
              <w:rPr>
                <w:rFonts w:ascii="Times New Roman" w:eastAsia="Times New Roman" w:hAnsi="Times New Roman" w:cs="Times New Roman"/>
                <w:color w:val="000000"/>
                <w:sz w:val="24"/>
                <w:szCs w:val="24"/>
                <w:lang w:eastAsia="ru-RU"/>
              </w:rPr>
              <w:t>силиконизированная</w:t>
            </w:r>
            <w:proofErr w:type="spellEnd"/>
            <w:r>
              <w:rPr>
                <w:rFonts w:ascii="Times New Roman" w:eastAsia="Times New Roman" w:hAnsi="Times New Roman" w:cs="Times New Roman"/>
                <w:color w:val="000000"/>
                <w:sz w:val="24"/>
                <w:szCs w:val="24"/>
                <w:lang w:eastAsia="ru-RU"/>
              </w:rPr>
              <w:t xml:space="preserve"> бумага; упаковано дополнительно в полиэтиленовую пленку, снабжено дополнительной системой позиционирования и фиксации. Бумажно-полиэтиленовая упаковка вскрывается без помощи ножниц и прочих вспомогательных инструментов с сохранением стерильности содержимого. Направление вскрытия упаковки указывает специальный символ на этикетке. Также на этикетке показан макет изделия с указанием размеров, № партии, даты окончания срока годности. Каждая этикетка снабжена двойным набором самоклеящихся информационных </w:t>
            </w:r>
            <w:proofErr w:type="spellStart"/>
            <w:r>
              <w:rPr>
                <w:rFonts w:ascii="Times New Roman" w:eastAsia="Times New Roman" w:hAnsi="Times New Roman" w:cs="Times New Roman"/>
                <w:color w:val="000000"/>
                <w:sz w:val="24"/>
                <w:szCs w:val="24"/>
                <w:lang w:eastAsia="ru-RU"/>
              </w:rPr>
              <w:t>стикеров</w:t>
            </w:r>
            <w:proofErr w:type="spellEnd"/>
            <w:r>
              <w:rPr>
                <w:rFonts w:ascii="Times New Roman" w:eastAsia="Times New Roman" w:hAnsi="Times New Roman" w:cs="Times New Roman"/>
                <w:color w:val="000000"/>
                <w:sz w:val="24"/>
                <w:szCs w:val="24"/>
                <w:lang w:eastAsia="ru-RU"/>
              </w:rPr>
              <w:t xml:space="preserve"> для контроля расхода расходных материалов. Информация нанесена на этикетку несмываемой типографской краской. Поставка в медицинское учреждение производится в транспортных коробках из </w:t>
            </w:r>
            <w:proofErr w:type="spellStart"/>
            <w:r>
              <w:rPr>
                <w:rFonts w:ascii="Times New Roman" w:eastAsia="Times New Roman" w:hAnsi="Times New Roman" w:cs="Times New Roman"/>
                <w:color w:val="000000"/>
                <w:sz w:val="24"/>
                <w:szCs w:val="24"/>
                <w:lang w:eastAsia="ru-RU"/>
              </w:rPr>
              <w:t>гофрокартона</w:t>
            </w:r>
            <w:proofErr w:type="spellEnd"/>
            <w:r>
              <w:rPr>
                <w:rFonts w:ascii="Times New Roman" w:eastAsia="Times New Roman" w:hAnsi="Times New Roman" w:cs="Times New Roman"/>
                <w:color w:val="000000"/>
                <w:sz w:val="24"/>
                <w:szCs w:val="24"/>
                <w:lang w:eastAsia="ru-RU"/>
              </w:rPr>
              <w:t xml:space="preserve">. Изделие соответствует стандартам ГОСТ EN 13795-1-2011; ГОСТ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52770-2007; ГОСТ ISO 10993-1-2011; ГОСТ </w:t>
            </w:r>
            <w:r>
              <w:rPr>
                <w:rFonts w:ascii="Times New Roman" w:eastAsia="Times New Roman" w:hAnsi="Times New Roman" w:cs="Times New Roman"/>
                <w:color w:val="000000"/>
                <w:sz w:val="24"/>
                <w:szCs w:val="24"/>
                <w:lang w:eastAsia="ru-RU"/>
              </w:rPr>
              <w:lastRenderedPageBreak/>
              <w:t>ISO 10993-4-2011; ГОСТ ISO 10993-5-2011; ГОСТ ISO 10993-9-2011 ГОСТ ISO 10993-10-2011; ГОСТ ISO 10993-11-2011.</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2.37 Требования к товарам.</w:t>
            </w:r>
          </w:p>
        </w:tc>
      </w:tr>
      <w:tr w:rsidR="004A178F" w:rsidTr="004A178F">
        <w:trPr>
          <w:trHeight w:val="116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Сетка хирургическая</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Сетка хирургическая вязаная  на основе облегченных </w:t>
            </w:r>
            <w:proofErr w:type="spellStart"/>
            <w:r>
              <w:rPr>
                <w:rFonts w:ascii="Times New Roman" w:hAnsi="Times New Roman" w:cs="Times New Roman"/>
                <w:sz w:val="24"/>
                <w:szCs w:val="24"/>
              </w:rPr>
              <w:t>монофиламентных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нерассасывающихся</w:t>
            </w:r>
            <w:proofErr w:type="spellEnd"/>
            <w:r>
              <w:rPr>
                <w:rFonts w:ascii="Times New Roman" w:hAnsi="Times New Roman" w:cs="Times New Roman"/>
                <w:sz w:val="24"/>
                <w:szCs w:val="24"/>
              </w:rPr>
              <w:t xml:space="preserve"> полипропиленовых нитей, сверхлегкая,  весом 36 г/м</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толщиной </w:t>
            </w:r>
            <w:smartTag w:uri="urn:schemas-microsoft-com:office:smarttags" w:element="metricconverter">
              <w:smartTagPr>
                <w:attr w:name="ProductID" w:val="0,39 мм"/>
              </w:smartTagPr>
              <w:r>
                <w:rPr>
                  <w:rFonts w:ascii="Times New Roman" w:hAnsi="Times New Roman" w:cs="Times New Roman"/>
                  <w:sz w:val="24"/>
                  <w:szCs w:val="24"/>
                </w:rPr>
                <w:t>0,39 мм</w:t>
              </w:r>
            </w:smartTag>
            <w:r>
              <w:rPr>
                <w:rFonts w:ascii="Times New Roman" w:hAnsi="Times New Roman" w:cs="Times New Roman"/>
                <w:sz w:val="24"/>
                <w:szCs w:val="24"/>
              </w:rPr>
              <w:t xml:space="preserve"> с размерами пор 1000 микрон. 100% </w:t>
            </w:r>
            <w:proofErr w:type="spellStart"/>
            <w:r>
              <w:rPr>
                <w:rFonts w:ascii="Times New Roman" w:hAnsi="Times New Roman" w:cs="Times New Roman"/>
                <w:sz w:val="24"/>
                <w:szCs w:val="24"/>
              </w:rPr>
              <w:t>транспарентность</w:t>
            </w:r>
            <w:proofErr w:type="spellEnd"/>
            <w:r>
              <w:rPr>
                <w:rFonts w:ascii="Times New Roman" w:hAnsi="Times New Roman" w:cs="Times New Roman"/>
                <w:sz w:val="24"/>
                <w:szCs w:val="24"/>
              </w:rPr>
              <w:t>, размер сетки 7,5Х15 см, в стерильной упаковке.  Соответствие ГОСТ 31620-2012.</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2.38 Требования к товарам.</w:t>
            </w:r>
          </w:p>
        </w:tc>
      </w:tr>
      <w:tr w:rsidR="004A178F" w:rsidTr="004A178F">
        <w:trPr>
          <w:trHeight w:val="410"/>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Скобки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Скобки к </w:t>
            </w:r>
            <w:proofErr w:type="spellStart"/>
            <w:r>
              <w:rPr>
                <w:rFonts w:ascii="Times New Roman" w:hAnsi="Times New Roman" w:cs="Times New Roman"/>
                <w:color w:val="000000"/>
                <w:sz w:val="24"/>
                <w:szCs w:val="24"/>
              </w:rPr>
              <w:t>ушивателю</w:t>
            </w:r>
            <w:proofErr w:type="spellEnd"/>
            <w:r>
              <w:rPr>
                <w:rFonts w:ascii="Times New Roman" w:hAnsi="Times New Roman" w:cs="Times New Roman"/>
                <w:color w:val="000000"/>
                <w:sz w:val="24"/>
                <w:szCs w:val="24"/>
              </w:rPr>
              <w:t xml:space="preserve"> УДО-40 и 60, УЛ-40 размер 0,25 х 4 х 5,5 мм; 0,25 мм – толщина проволоки; 4 мм – ширина скобки; 5,5 мм – высота скобки. Скобки  к сшивающим аппаратам  изготовлены из сплава 40КХНМ   по  ТУ 14-131-476-80. В составе сплава: углерод 0,08%, кремний 0,22%, марганец 1,8%, сера 0,008%, фосфор 0,005%, хром 20,04%, никель 15,74%, молибден 7,36%,  кобальт 39,8% , остальное железо. Этот материал относится к </w:t>
            </w:r>
            <w:proofErr w:type="gramStart"/>
            <w:r>
              <w:rPr>
                <w:rFonts w:ascii="Times New Roman" w:hAnsi="Times New Roman" w:cs="Times New Roman"/>
                <w:color w:val="000000"/>
                <w:sz w:val="24"/>
                <w:szCs w:val="24"/>
              </w:rPr>
              <w:t>сверх</w:t>
            </w:r>
            <w:proofErr w:type="gramEnd"/>
            <w:r>
              <w:rPr>
                <w:rFonts w:ascii="Times New Roman" w:hAnsi="Times New Roman" w:cs="Times New Roman"/>
                <w:color w:val="000000"/>
                <w:sz w:val="24"/>
                <w:szCs w:val="24"/>
              </w:rPr>
              <w:t xml:space="preserve"> коррозионностойким материалам. В связи с этим срок годности скобок не ограничен. Скобка не магнитная. 1000 </w:t>
            </w:r>
            <w:proofErr w:type="spellStart"/>
            <w:proofErr w:type="gramStart"/>
            <w:r>
              <w:rPr>
                <w:rFonts w:ascii="Times New Roman" w:hAnsi="Times New Roman" w:cs="Times New Roman"/>
                <w:color w:val="000000"/>
                <w:sz w:val="24"/>
                <w:szCs w:val="24"/>
              </w:rPr>
              <w:t>шт</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упак</w:t>
            </w:r>
            <w:proofErr w:type="spellEnd"/>
            <w:r>
              <w:rPr>
                <w:rFonts w:ascii="Times New Roman" w:hAnsi="Times New Roman" w:cs="Times New Roman"/>
                <w:color w:val="000000"/>
                <w:sz w:val="24"/>
                <w:szCs w:val="24"/>
              </w:rPr>
              <w:t xml:space="preserve">. </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2.39 Требования к товарам.</w:t>
            </w:r>
          </w:p>
        </w:tc>
      </w:tr>
      <w:tr w:rsidR="004A178F" w:rsidTr="004A178F">
        <w:trPr>
          <w:trHeight w:val="1119"/>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Система для приема стула</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Система для эффективного отведения и герметизации жидкого, полужидкого стула с возможностью введения лекарственных средств в ампульную часть прямой кишки. Устанавливается на любой срок, но максимально 29 суток. Мягкий гибкий силиконовый катетер длиной 159 см и диаметром 22 мм из  чистого медицинского силикона. На одном конце катетера - фиксирующая, герметизирующая манжета низкого давления, на другом - переходник для присоединения сборного мешка под углом 90º. Переходник снабжен фиксирующим пластиковым 3D-устройством с утолщениями, расположенными вдоль всего фиксатора на расстоянии 0,5 см друг от друга. Пластиковый крючок для надежной фиксации фланцевого кольца мешка с переходником. На пластиковом фиксаторе - ровная поверхность для нанесения </w:t>
            </w:r>
            <w:proofErr w:type="gramStart"/>
            <w:r>
              <w:rPr>
                <w:rFonts w:ascii="Times New Roman" w:hAnsi="Times New Roman" w:cs="Times New Roman"/>
                <w:sz w:val="24"/>
                <w:szCs w:val="24"/>
              </w:rPr>
              <w:t>маркировочных</w:t>
            </w:r>
            <w:proofErr w:type="gramEnd"/>
            <w:r>
              <w:rPr>
                <w:rFonts w:ascii="Times New Roman" w:hAnsi="Times New Roman" w:cs="Times New Roman"/>
                <w:sz w:val="24"/>
                <w:szCs w:val="24"/>
              </w:rPr>
              <w:t xml:space="preserve"> бумажных </w:t>
            </w:r>
            <w:proofErr w:type="spellStart"/>
            <w:r>
              <w:rPr>
                <w:rFonts w:ascii="Times New Roman" w:hAnsi="Times New Roman" w:cs="Times New Roman"/>
                <w:sz w:val="24"/>
                <w:szCs w:val="24"/>
              </w:rPr>
              <w:t>стикеров</w:t>
            </w:r>
            <w:proofErr w:type="spellEnd"/>
            <w:r>
              <w:rPr>
                <w:rFonts w:ascii="Times New Roman" w:hAnsi="Times New Roman" w:cs="Times New Roman"/>
                <w:sz w:val="24"/>
                <w:szCs w:val="24"/>
              </w:rPr>
              <w:t xml:space="preserve">. На катетере   поперечная индикационная линия  для контроля глубины установки системы.  Пальцевой карман 20х27мм. В стенках катетера - каналы: один - ирригационный, ширина - 9 мм - заканчивается  портом с маркировкой "IRRIG."; и два тонких канала  приточно-возвратного механизма для контролируемого заполнения манжеты, заканчиваются  портом с круглым чувствительным  индикатором заполнения манжеты - сигнальным пузырьком с маркировкой 45 мл. Сигнальный пузырек - визуальный и тактильный индикатор степени наполнения манжеты. В стенку катетера интегрирован порт для отбора проб кала  диаметром 17 мм. Порт плотно </w:t>
            </w:r>
            <w:r>
              <w:rPr>
                <w:rFonts w:ascii="Times New Roman" w:hAnsi="Times New Roman" w:cs="Times New Roman"/>
                <w:sz w:val="24"/>
                <w:szCs w:val="24"/>
              </w:rPr>
              <w:lastRenderedPageBreak/>
              <w:t xml:space="preserve">закрывается присоединенной крышкой. Сборные мешки овальной формы 300х155мм из 5-слойного полиэтилена с отверстием диаметром 30мм. Передняя его стенка прозрачна, задняя - непрозрачная. </w:t>
            </w:r>
            <w:proofErr w:type="gramStart"/>
            <w:r>
              <w:rPr>
                <w:rFonts w:ascii="Times New Roman" w:hAnsi="Times New Roman" w:cs="Times New Roman"/>
                <w:sz w:val="24"/>
                <w:szCs w:val="24"/>
              </w:rPr>
              <w:t>Снабжен</w:t>
            </w:r>
            <w:proofErr w:type="gramEnd"/>
            <w:r>
              <w:rPr>
                <w:rFonts w:ascii="Times New Roman" w:hAnsi="Times New Roman" w:cs="Times New Roman"/>
                <w:sz w:val="24"/>
                <w:szCs w:val="24"/>
              </w:rPr>
              <w:t xml:space="preserve"> круглым угольным фильтром с высокой способностью пропускать  газы без </w:t>
            </w:r>
            <w:proofErr w:type="spellStart"/>
            <w:r>
              <w:rPr>
                <w:rFonts w:ascii="Times New Roman" w:hAnsi="Times New Roman" w:cs="Times New Roman"/>
                <w:sz w:val="24"/>
                <w:szCs w:val="24"/>
              </w:rPr>
              <w:t>перераздувания</w:t>
            </w:r>
            <w:proofErr w:type="spellEnd"/>
            <w:r>
              <w:rPr>
                <w:rFonts w:ascii="Times New Roman" w:hAnsi="Times New Roman" w:cs="Times New Roman"/>
                <w:sz w:val="24"/>
                <w:szCs w:val="24"/>
              </w:rPr>
              <w:t xml:space="preserve"> мешка. В верхней четверти сборного мешка - невозвратный клапан. Мешок градуирован до 1000 мл. Возможность введения лекарственных сре</w:t>
            </w:r>
            <w:proofErr w:type="gramStart"/>
            <w:r>
              <w:rPr>
                <w:rFonts w:ascii="Times New Roman" w:hAnsi="Times New Roman" w:cs="Times New Roman"/>
                <w:sz w:val="24"/>
                <w:szCs w:val="24"/>
              </w:rPr>
              <w:t>дств в пр</w:t>
            </w:r>
            <w:proofErr w:type="gramEnd"/>
            <w:r>
              <w:rPr>
                <w:rFonts w:ascii="Times New Roman" w:hAnsi="Times New Roman" w:cs="Times New Roman"/>
                <w:sz w:val="24"/>
                <w:szCs w:val="24"/>
              </w:rPr>
              <w:t xml:space="preserve">ямую кишку через ирригационный порт, затем на катетер накладывается специальный пластиковый зажим  для предотвращения преждевременного вытекания лекарственного средства. В комплекте:  3 сменных сборных мешка;  шприц объемом 45 мл для раздувания манжеты и промывания системы с градуировкой шкалы; маркировочные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пластиковый зажим.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2.40 Требования к товарам.</w:t>
            </w:r>
          </w:p>
        </w:tc>
      </w:tr>
      <w:tr w:rsidR="004A178F" w:rsidTr="004A178F">
        <w:trPr>
          <w:trHeight w:val="1119"/>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Трубки силиконовые медицинские одноканальные предназначены для изготовления дренажей в общей хирургии, изделий для переливания крови, кровезаменителей, </w:t>
            </w:r>
            <w:proofErr w:type="spellStart"/>
            <w:r>
              <w:rPr>
                <w:rFonts w:ascii="Times New Roman" w:hAnsi="Times New Roman" w:cs="Times New Roman"/>
                <w:sz w:val="24"/>
                <w:szCs w:val="24"/>
              </w:rPr>
              <w:t>инфузионных</w:t>
            </w:r>
            <w:proofErr w:type="spellEnd"/>
            <w:r>
              <w:rPr>
                <w:rFonts w:ascii="Times New Roman" w:hAnsi="Times New Roman" w:cs="Times New Roman"/>
                <w:sz w:val="24"/>
                <w:szCs w:val="24"/>
              </w:rPr>
              <w:t xml:space="preserve"> растворов, ликвора и др., для комплектации насосных и других медицинских устройств. Внутренний диаметр 4 мм, внешний 6 мм. </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2.41 Требования к товарам.</w:t>
            </w:r>
          </w:p>
        </w:tc>
      </w:tr>
      <w:tr w:rsidR="004A178F" w:rsidTr="004A178F">
        <w:trPr>
          <w:trHeight w:val="115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Трубки силиконовые медицинские одноканальные предназначены для изготовления дренажей в общей хирургии, изделий для переливания крови, кровезаменителей, </w:t>
            </w:r>
            <w:proofErr w:type="spellStart"/>
            <w:r>
              <w:rPr>
                <w:rFonts w:ascii="Times New Roman" w:hAnsi="Times New Roman" w:cs="Times New Roman"/>
                <w:sz w:val="24"/>
                <w:szCs w:val="24"/>
              </w:rPr>
              <w:t>инфузионных</w:t>
            </w:r>
            <w:proofErr w:type="spellEnd"/>
            <w:r>
              <w:rPr>
                <w:rFonts w:ascii="Times New Roman" w:hAnsi="Times New Roman" w:cs="Times New Roman"/>
                <w:sz w:val="24"/>
                <w:szCs w:val="24"/>
              </w:rPr>
              <w:t xml:space="preserve"> растворов, ликвора и др., для комплектации насосных и других медицинских устройств. Внутренний диаметр 6 мм, внешний 8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2.42 Требования к товарам.</w:t>
            </w:r>
          </w:p>
        </w:tc>
      </w:tr>
      <w:tr w:rsidR="004A178F" w:rsidTr="004A178F">
        <w:trPr>
          <w:trHeight w:val="558"/>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Трубки силиконовые медицинские одноканальные предназначены для изготовления дренажей в общей хирургии, изделий для переливания крови, кровезаменителей, </w:t>
            </w:r>
            <w:proofErr w:type="spellStart"/>
            <w:r>
              <w:rPr>
                <w:rFonts w:ascii="Times New Roman" w:hAnsi="Times New Roman" w:cs="Times New Roman"/>
                <w:sz w:val="24"/>
                <w:szCs w:val="24"/>
              </w:rPr>
              <w:t>инфузионных</w:t>
            </w:r>
            <w:proofErr w:type="spellEnd"/>
            <w:r>
              <w:rPr>
                <w:rFonts w:ascii="Times New Roman" w:hAnsi="Times New Roman" w:cs="Times New Roman"/>
                <w:sz w:val="24"/>
                <w:szCs w:val="24"/>
              </w:rPr>
              <w:t xml:space="preserve"> растворов, ликвора и др., для комплектации насосных и других медицинских устройств. Внутренний диаметр 6 мм, внешний 9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2.43 Требования к товарам.</w:t>
            </w:r>
          </w:p>
        </w:tc>
      </w:tr>
      <w:tr w:rsidR="004A178F" w:rsidTr="004A178F">
        <w:trPr>
          <w:trHeight w:val="1145"/>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Трубки силиконовые медицинские одноканальные предназначены для изготовления дренажей в общей хирургии, изделий для переливания крови, кровезаменителей, </w:t>
            </w:r>
            <w:proofErr w:type="spellStart"/>
            <w:r>
              <w:rPr>
                <w:rFonts w:ascii="Times New Roman" w:hAnsi="Times New Roman" w:cs="Times New Roman"/>
                <w:sz w:val="24"/>
                <w:szCs w:val="24"/>
              </w:rPr>
              <w:t>инфузионных</w:t>
            </w:r>
            <w:proofErr w:type="spellEnd"/>
            <w:r>
              <w:rPr>
                <w:rFonts w:ascii="Times New Roman" w:hAnsi="Times New Roman" w:cs="Times New Roman"/>
                <w:sz w:val="24"/>
                <w:szCs w:val="24"/>
              </w:rPr>
              <w:t xml:space="preserve"> растворов, ликвора и др., для комплектации насосных и других медицинских устройств. Внутренний диаметр 8 мм, внешний 11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2.44 Требования к товарам.</w:t>
            </w:r>
          </w:p>
        </w:tc>
      </w:tr>
      <w:tr w:rsidR="004A178F" w:rsidTr="004A178F">
        <w:trPr>
          <w:trHeight w:val="1164"/>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Трубка силиконовая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Трубки силиконовые медицинские одноканальные предназначены для изготовления дренажей в общей хирургии, изделий для переливания крови, кровезаменителей, </w:t>
            </w:r>
            <w:proofErr w:type="spellStart"/>
            <w:r>
              <w:rPr>
                <w:rFonts w:ascii="Times New Roman" w:hAnsi="Times New Roman" w:cs="Times New Roman"/>
                <w:sz w:val="24"/>
                <w:szCs w:val="24"/>
              </w:rPr>
              <w:t>инфузионных</w:t>
            </w:r>
            <w:proofErr w:type="spellEnd"/>
            <w:r>
              <w:rPr>
                <w:rFonts w:ascii="Times New Roman" w:hAnsi="Times New Roman" w:cs="Times New Roman"/>
                <w:sz w:val="24"/>
                <w:szCs w:val="24"/>
              </w:rPr>
              <w:t xml:space="preserve"> растворов, ликвора и др., для комплектации насосных и других медицинских устройств. Внутренний диаметр 10 мм, внешний 13 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2.45 Требования к товарам.</w:t>
            </w:r>
          </w:p>
        </w:tc>
      </w:tr>
      <w:tr w:rsidR="004A178F" w:rsidTr="004A178F">
        <w:trPr>
          <w:trHeight w:val="114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Трубка медицинская многоканальная силиконовая, предназначена для промывания с </w:t>
            </w:r>
            <w:proofErr w:type="spellStart"/>
            <w:r>
              <w:rPr>
                <w:rFonts w:ascii="Times New Roman" w:hAnsi="Times New Roman" w:cs="Times New Roman"/>
                <w:sz w:val="24"/>
                <w:szCs w:val="24"/>
              </w:rPr>
              <w:t>аспирациейвнутренних</w:t>
            </w:r>
            <w:proofErr w:type="spellEnd"/>
            <w:r>
              <w:rPr>
                <w:rFonts w:ascii="Times New Roman" w:hAnsi="Times New Roman" w:cs="Times New Roman"/>
                <w:sz w:val="24"/>
                <w:szCs w:val="24"/>
              </w:rPr>
              <w:t xml:space="preserve"> полостей в различных областях хирургии и имеющая большой (аспирационный) и малый (промывной) каналы; размер </w:t>
            </w:r>
            <w:proofErr w:type="spellStart"/>
            <w:r>
              <w:rPr>
                <w:rFonts w:ascii="Times New Roman" w:hAnsi="Times New Roman" w:cs="Times New Roman"/>
                <w:sz w:val="24"/>
                <w:szCs w:val="24"/>
              </w:rPr>
              <w:t>соответстует</w:t>
            </w:r>
            <w:proofErr w:type="spellEnd"/>
            <w:r>
              <w:rPr>
                <w:rFonts w:ascii="Times New Roman" w:hAnsi="Times New Roman" w:cs="Times New Roman"/>
                <w:sz w:val="24"/>
                <w:szCs w:val="24"/>
              </w:rPr>
              <w:t xml:space="preserve"> № изделия, имеет наружный диаметр и внутренний диаметр малого канала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w:t>
            </w:r>
            <w:proofErr w:type="gramEnd"/>
            <w:r>
              <w:rPr>
                <w:rFonts w:ascii="Times New Roman" w:hAnsi="Times New Roman" w:cs="Times New Roman"/>
                <w:sz w:val="24"/>
                <w:szCs w:val="24"/>
              </w:rPr>
              <w:t>.d</w:t>
            </w:r>
            <w:proofErr w:type="spellEnd"/>
            <w:r>
              <w:rPr>
                <w:rFonts w:ascii="Times New Roman" w:hAnsi="Times New Roman" w:cs="Times New Roman"/>
                <w:sz w:val="24"/>
                <w:szCs w:val="24"/>
              </w:rPr>
              <w:t xml:space="preserve"> 11мм, </w:t>
            </w:r>
            <w:proofErr w:type="spellStart"/>
            <w:r>
              <w:rPr>
                <w:rFonts w:ascii="Times New Roman" w:hAnsi="Times New Roman" w:cs="Times New Roman"/>
                <w:sz w:val="24"/>
                <w:szCs w:val="24"/>
              </w:rPr>
              <w:t>вн.d</w:t>
            </w:r>
            <w:proofErr w:type="spellEnd"/>
            <w:r>
              <w:rPr>
                <w:rFonts w:ascii="Times New Roman" w:hAnsi="Times New Roman" w:cs="Times New Roman"/>
                <w:sz w:val="24"/>
                <w:szCs w:val="24"/>
              </w:rPr>
              <w:t xml:space="preserve"> 1,5мм.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2.46 Требования к товарам.</w:t>
            </w:r>
          </w:p>
        </w:tc>
      </w:tr>
      <w:tr w:rsidR="004A178F" w:rsidTr="004A178F">
        <w:trPr>
          <w:trHeight w:val="114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Трубка медицинская многоканальная силиконовая, предназначена для промывания с </w:t>
            </w:r>
            <w:proofErr w:type="spellStart"/>
            <w:r>
              <w:rPr>
                <w:rFonts w:ascii="Times New Roman" w:hAnsi="Times New Roman" w:cs="Times New Roman"/>
                <w:sz w:val="24"/>
                <w:szCs w:val="24"/>
              </w:rPr>
              <w:t>аспирациейвнутренних</w:t>
            </w:r>
            <w:proofErr w:type="spellEnd"/>
            <w:r>
              <w:rPr>
                <w:rFonts w:ascii="Times New Roman" w:hAnsi="Times New Roman" w:cs="Times New Roman"/>
                <w:sz w:val="24"/>
                <w:szCs w:val="24"/>
              </w:rPr>
              <w:t xml:space="preserve"> полостей в различных областях хирургии и имеющая большой (аспирационный) и малый (промывной) каналы; размер </w:t>
            </w:r>
            <w:proofErr w:type="spellStart"/>
            <w:r>
              <w:rPr>
                <w:rFonts w:ascii="Times New Roman" w:hAnsi="Times New Roman" w:cs="Times New Roman"/>
                <w:sz w:val="24"/>
                <w:szCs w:val="24"/>
              </w:rPr>
              <w:t>соответстует</w:t>
            </w:r>
            <w:proofErr w:type="spellEnd"/>
            <w:r>
              <w:rPr>
                <w:rFonts w:ascii="Times New Roman" w:hAnsi="Times New Roman" w:cs="Times New Roman"/>
                <w:sz w:val="24"/>
                <w:szCs w:val="24"/>
              </w:rPr>
              <w:t xml:space="preserve"> № изделия, имеет наружный диаметр и внутренний диаметр малого канала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w:t>
            </w:r>
            <w:proofErr w:type="gramEnd"/>
            <w:r>
              <w:rPr>
                <w:rFonts w:ascii="Times New Roman" w:hAnsi="Times New Roman" w:cs="Times New Roman"/>
                <w:sz w:val="24"/>
                <w:szCs w:val="24"/>
              </w:rPr>
              <w:t>.d</w:t>
            </w:r>
            <w:proofErr w:type="spellEnd"/>
            <w:r>
              <w:rPr>
                <w:rFonts w:ascii="Times New Roman" w:hAnsi="Times New Roman" w:cs="Times New Roman"/>
                <w:sz w:val="24"/>
                <w:szCs w:val="24"/>
              </w:rPr>
              <w:t xml:space="preserve"> 8мм, </w:t>
            </w:r>
            <w:proofErr w:type="spellStart"/>
            <w:r>
              <w:rPr>
                <w:rFonts w:ascii="Times New Roman" w:hAnsi="Times New Roman" w:cs="Times New Roman"/>
                <w:sz w:val="24"/>
                <w:szCs w:val="24"/>
              </w:rPr>
              <w:t>вн.d</w:t>
            </w:r>
            <w:proofErr w:type="spellEnd"/>
            <w:r>
              <w:rPr>
                <w:rFonts w:ascii="Times New Roman" w:hAnsi="Times New Roman" w:cs="Times New Roman"/>
                <w:sz w:val="24"/>
                <w:szCs w:val="24"/>
              </w:rPr>
              <w:t xml:space="preserve"> 1,5мм.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2.47 Требования к товарам.</w:t>
            </w:r>
          </w:p>
        </w:tc>
      </w:tr>
      <w:tr w:rsidR="004A178F" w:rsidTr="004A178F">
        <w:trPr>
          <w:trHeight w:val="1143"/>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силиконовая  </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Трубка медицинская многоканальная силиконовая, предназначена для промывания с </w:t>
            </w:r>
            <w:proofErr w:type="spellStart"/>
            <w:r>
              <w:rPr>
                <w:rFonts w:ascii="Times New Roman" w:hAnsi="Times New Roman" w:cs="Times New Roman"/>
                <w:sz w:val="24"/>
                <w:szCs w:val="24"/>
              </w:rPr>
              <w:t>аспирациейвнутренних</w:t>
            </w:r>
            <w:proofErr w:type="spellEnd"/>
            <w:r>
              <w:rPr>
                <w:rFonts w:ascii="Times New Roman" w:hAnsi="Times New Roman" w:cs="Times New Roman"/>
                <w:sz w:val="24"/>
                <w:szCs w:val="24"/>
              </w:rPr>
              <w:t xml:space="preserve"> полостей в различных областях хирургии и имеющая большой (аспирационный) и малый (промывной) каналы; размер </w:t>
            </w:r>
            <w:proofErr w:type="spellStart"/>
            <w:r>
              <w:rPr>
                <w:rFonts w:ascii="Times New Roman" w:hAnsi="Times New Roman" w:cs="Times New Roman"/>
                <w:sz w:val="24"/>
                <w:szCs w:val="24"/>
              </w:rPr>
              <w:t>соответстует</w:t>
            </w:r>
            <w:proofErr w:type="spellEnd"/>
            <w:r>
              <w:rPr>
                <w:rFonts w:ascii="Times New Roman" w:hAnsi="Times New Roman" w:cs="Times New Roman"/>
                <w:sz w:val="24"/>
                <w:szCs w:val="24"/>
              </w:rPr>
              <w:t xml:space="preserve"> № изделия, имеет наружный диаметр и внутренний диаметр малого канала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w:t>
            </w:r>
            <w:proofErr w:type="gramEnd"/>
            <w:r>
              <w:rPr>
                <w:rFonts w:ascii="Times New Roman" w:hAnsi="Times New Roman" w:cs="Times New Roman"/>
                <w:sz w:val="24"/>
                <w:szCs w:val="24"/>
              </w:rPr>
              <w:t>.d</w:t>
            </w:r>
            <w:proofErr w:type="spellEnd"/>
            <w:r>
              <w:rPr>
                <w:rFonts w:ascii="Times New Roman" w:hAnsi="Times New Roman" w:cs="Times New Roman"/>
                <w:sz w:val="24"/>
                <w:szCs w:val="24"/>
              </w:rPr>
              <w:t xml:space="preserve"> 6мм, </w:t>
            </w:r>
            <w:proofErr w:type="spellStart"/>
            <w:r>
              <w:rPr>
                <w:rFonts w:ascii="Times New Roman" w:hAnsi="Times New Roman" w:cs="Times New Roman"/>
                <w:sz w:val="24"/>
                <w:szCs w:val="24"/>
              </w:rPr>
              <w:t>вн.d</w:t>
            </w:r>
            <w:proofErr w:type="spellEnd"/>
            <w:r>
              <w:rPr>
                <w:rFonts w:ascii="Times New Roman" w:hAnsi="Times New Roman" w:cs="Times New Roman"/>
                <w:sz w:val="24"/>
                <w:szCs w:val="24"/>
              </w:rPr>
              <w:t xml:space="preserve"> 1,5мм.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2.48 Требования к товарам.</w:t>
            </w:r>
          </w:p>
        </w:tc>
      </w:tr>
      <w:tr w:rsidR="004A178F" w:rsidTr="004A178F">
        <w:trPr>
          <w:trHeight w:val="1402"/>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rPr>
                <w:rFonts w:ascii="Times New Roman" w:hAnsi="Times New Roman" w:cs="Times New Roman"/>
                <w:sz w:val="24"/>
                <w:szCs w:val="24"/>
              </w:rPr>
            </w:pPr>
            <w:r>
              <w:rPr>
                <w:rFonts w:ascii="Times New Roman" w:hAnsi="Times New Roman" w:cs="Times New Roman"/>
                <w:sz w:val="24"/>
                <w:szCs w:val="24"/>
              </w:rPr>
              <w:t xml:space="preserve">Шприц </w:t>
            </w:r>
          </w:p>
          <w:p w:rsidR="004A178F" w:rsidRDefault="004A178F">
            <w:pPr>
              <w:spacing w:after="0" w:line="240" w:lineRule="auto"/>
              <w:contextualSpacing/>
              <w:rPr>
                <w:rFonts w:ascii="Times New Roman" w:eastAsia="Times New Roman" w:hAnsi="Times New Roman" w:cs="Times New Roman"/>
                <w:color w:val="FF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Шприц 2-х компонентный, 20мл, одноразовый, стерильный с иглой. Технические характеристики: абсолютно прозрачный, бесцветный без помутнений и включений  цилиндр шприца с ограничителем хода поршня в виде двух колец, изготовлен из полипропилена, имеет черную, контрастную, расширенную градуировку до 24,0мл, с ценой деления 1,0мл, для точного дозирования объемов превышающих номинальный и применения малых шприцев для средних дозировок. Шток-поршень изготовлен из полиэтилена высокой плотности, окрашенного цветом (не белым), для удобства определения объема наполнения шприца. Детали шприца не содержат силикон и латекс. Положение наконечника – эксцентрическое. Тип соединения шприц</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Луер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w:t>
            </w:r>
            <w:proofErr w:type="spellEnd"/>
            <w:r>
              <w:rPr>
                <w:rFonts w:ascii="Times New Roman" w:hAnsi="Times New Roman" w:cs="Times New Roman"/>
                <w:sz w:val="24"/>
                <w:szCs w:val="24"/>
              </w:rPr>
              <w:t xml:space="preserve">. Продукция поставляется в стерильной индивидуальной упаковке со </w:t>
            </w:r>
            <w:proofErr w:type="gramStart"/>
            <w:r>
              <w:rPr>
                <w:rFonts w:ascii="Times New Roman" w:hAnsi="Times New Roman" w:cs="Times New Roman"/>
                <w:sz w:val="24"/>
                <w:szCs w:val="24"/>
              </w:rPr>
              <w:t>штрих-кодом</w:t>
            </w:r>
            <w:proofErr w:type="gramEnd"/>
            <w:r>
              <w:rPr>
                <w:rFonts w:ascii="Times New Roman" w:hAnsi="Times New Roman" w:cs="Times New Roman"/>
                <w:sz w:val="24"/>
                <w:szCs w:val="24"/>
              </w:rPr>
              <w:t xml:space="preserve">, стерилизация - этилен-оксид. Срок годности - 5 лет. Цветовая кодировка упаковки. </w:t>
            </w:r>
            <w:proofErr w:type="gramStart"/>
            <w:r>
              <w:rPr>
                <w:rFonts w:ascii="Times New Roman" w:hAnsi="Times New Roman" w:cs="Times New Roman"/>
                <w:sz w:val="24"/>
                <w:szCs w:val="24"/>
              </w:rPr>
              <w:t>Упакованы по 100 штук в картонные коробки.</w:t>
            </w:r>
            <w:proofErr w:type="gramEnd"/>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2.49 Требования к товарам.</w:t>
            </w:r>
          </w:p>
        </w:tc>
      </w:tr>
      <w:tr w:rsidR="004A178F" w:rsidTr="004A178F">
        <w:trPr>
          <w:trHeight w:val="410"/>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Шприц </w:t>
            </w:r>
          </w:p>
          <w:p w:rsidR="004A178F" w:rsidRDefault="004A178F">
            <w:pPr>
              <w:spacing w:after="0" w:line="240" w:lineRule="auto"/>
              <w:contextualSpacing/>
              <w:rPr>
                <w:rFonts w:ascii="Times New Roman" w:hAnsi="Times New Roman" w:cs="Times New Roman"/>
                <w:sz w:val="24"/>
                <w:szCs w:val="24"/>
              </w:rPr>
            </w:pPr>
          </w:p>
          <w:p w:rsidR="004A178F" w:rsidRDefault="004A178F">
            <w:pPr>
              <w:spacing w:after="0" w:line="240" w:lineRule="auto"/>
              <w:contextualSpacing/>
              <w:rPr>
                <w:rFonts w:ascii="Times New Roman" w:eastAsia="Times New Roman" w:hAnsi="Times New Roman" w:cs="Times New Roman"/>
                <w:color w:val="FF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Прозрачные стенки трехкомпонентного шприца 50/60 мл с иглой 21G 0,8х40мм позволяют контролировать количество препарата. Резиновая манжета с силиконовой смазкой защищает от протекания, создает плавное скольжение поршня и аккуратное введение лекарства. Крепление </w:t>
            </w:r>
            <w:proofErr w:type="spellStart"/>
            <w:r>
              <w:rPr>
                <w:rFonts w:ascii="Times New Roman" w:hAnsi="Times New Roman" w:cs="Times New Roman"/>
                <w:sz w:val="24"/>
                <w:szCs w:val="24"/>
              </w:rPr>
              <w:t>Луер</w:t>
            </w:r>
            <w:proofErr w:type="spellEnd"/>
            <w:r>
              <w:rPr>
                <w:rFonts w:ascii="Times New Roman" w:hAnsi="Times New Roman" w:cs="Times New Roman"/>
                <w:sz w:val="24"/>
                <w:szCs w:val="24"/>
              </w:rPr>
              <w:t xml:space="preserve">-Слип надежно фиксирует иглу на цилиндре. В составе нет латекса, поэтому приспособление </w:t>
            </w:r>
            <w:r>
              <w:rPr>
                <w:rFonts w:ascii="Times New Roman" w:hAnsi="Times New Roman" w:cs="Times New Roman"/>
                <w:sz w:val="24"/>
                <w:szCs w:val="24"/>
              </w:rPr>
              <w:lastRenderedPageBreak/>
              <w:t>безопасно для людей с аллергией на органические материалы.</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2.50 Требования к товарам.</w:t>
            </w:r>
          </w:p>
        </w:tc>
      </w:tr>
      <w:tr w:rsidR="004A178F" w:rsidTr="004A178F">
        <w:trPr>
          <w:trHeight w:val="1119"/>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Электроды</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Электроды одноразовые для длительного мониторинга (48 часов) в отделениях реанимации; </w:t>
            </w:r>
            <w:proofErr w:type="spellStart"/>
            <w:r>
              <w:rPr>
                <w:rFonts w:ascii="Times New Roman" w:hAnsi="Times New Roman" w:cs="Times New Roman"/>
                <w:sz w:val="24"/>
                <w:szCs w:val="24"/>
              </w:rPr>
              <w:t>мониторирования</w:t>
            </w:r>
            <w:proofErr w:type="spellEnd"/>
            <w:r>
              <w:rPr>
                <w:rFonts w:ascii="Times New Roman" w:hAnsi="Times New Roman" w:cs="Times New Roman"/>
                <w:sz w:val="24"/>
                <w:szCs w:val="24"/>
              </w:rPr>
              <w:t xml:space="preserve"> пациента во время хирургических операций; наблюдения за пациентами в отделениях интенсивной терапии и специализированных кардиологических отделениях; </w:t>
            </w:r>
            <w:proofErr w:type="spellStart"/>
            <w:r>
              <w:rPr>
                <w:rFonts w:ascii="Times New Roman" w:hAnsi="Times New Roman" w:cs="Times New Roman"/>
                <w:sz w:val="24"/>
                <w:szCs w:val="24"/>
              </w:rPr>
              <w:t>холтеровского</w:t>
            </w:r>
            <w:proofErr w:type="spellEnd"/>
            <w:r>
              <w:rPr>
                <w:rFonts w:ascii="Times New Roman" w:hAnsi="Times New Roman" w:cs="Times New Roman"/>
                <w:sz w:val="24"/>
                <w:szCs w:val="24"/>
              </w:rPr>
              <w:t xml:space="preserve"> (суточного) </w:t>
            </w:r>
            <w:proofErr w:type="spellStart"/>
            <w:r>
              <w:rPr>
                <w:rFonts w:ascii="Times New Roman" w:hAnsi="Times New Roman" w:cs="Times New Roman"/>
                <w:sz w:val="24"/>
                <w:szCs w:val="24"/>
              </w:rPr>
              <w:t>мониторирования</w:t>
            </w:r>
            <w:proofErr w:type="spellEnd"/>
            <w:r>
              <w:rPr>
                <w:rFonts w:ascii="Times New Roman" w:hAnsi="Times New Roman" w:cs="Times New Roman"/>
                <w:sz w:val="24"/>
                <w:szCs w:val="24"/>
              </w:rPr>
              <w:t xml:space="preserve">. Размер 57 х 34 см (с учетом хвостика). Твердый гель, пенистая основа, овальная форма для легкого наложения, запрессованный коннектор, сенсор покрыт </w:t>
            </w:r>
            <w:proofErr w:type="spellStart"/>
            <w:r>
              <w:rPr>
                <w:rFonts w:ascii="Times New Roman" w:hAnsi="Times New Roman" w:cs="Times New Roman"/>
                <w:sz w:val="24"/>
                <w:szCs w:val="24"/>
              </w:rPr>
              <w:t>AgCl</w:t>
            </w:r>
            <w:proofErr w:type="spellEnd"/>
            <w:r>
              <w:rPr>
                <w:rFonts w:ascii="Times New Roman" w:hAnsi="Times New Roman" w:cs="Times New Roman"/>
                <w:sz w:val="24"/>
                <w:szCs w:val="24"/>
              </w:rPr>
              <w:t xml:space="preserve">, экономичный вариант. Наличие прозрачной центральной части позволяет визуально наблюдать состояние кожи пациента под электродом. Твердый гель, который используется на всех электродов, обладает отличной </w:t>
            </w:r>
            <w:proofErr w:type="spellStart"/>
            <w:r>
              <w:rPr>
                <w:rFonts w:ascii="Times New Roman" w:hAnsi="Times New Roman" w:cs="Times New Roman"/>
                <w:sz w:val="24"/>
                <w:szCs w:val="24"/>
              </w:rPr>
              <w:t>адгезивностью</w:t>
            </w:r>
            <w:proofErr w:type="spellEnd"/>
            <w:r>
              <w:rPr>
                <w:rFonts w:ascii="Times New Roman" w:hAnsi="Times New Roman" w:cs="Times New Roman"/>
                <w:sz w:val="24"/>
                <w:szCs w:val="24"/>
              </w:rPr>
              <w:t xml:space="preserve"> и проводящей способностью; его желеобразная консистенция позволяет работать электроду длительное время, не высыхая на коже пациента. Новая формула «быстрого твердого геля» сокращает время между наложением электродов и получением достоверных результатов. Количество в упаковке 50 шт.</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2.51 Требования к товарам.</w:t>
            </w:r>
          </w:p>
        </w:tc>
      </w:tr>
      <w:tr w:rsidR="004A178F" w:rsidTr="004A178F">
        <w:trPr>
          <w:trHeight w:val="1294"/>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Электрод резекционный</w:t>
            </w: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ВЧ электрод резекционный. </w:t>
            </w:r>
            <w:proofErr w:type="gramStart"/>
            <w:r>
              <w:rPr>
                <w:rFonts w:ascii="Times New Roman" w:hAnsi="Times New Roman" w:cs="Times New Roman"/>
                <w:sz w:val="24"/>
                <w:szCs w:val="24"/>
              </w:rPr>
              <w:t>Предназначен</w:t>
            </w:r>
            <w:proofErr w:type="gramEnd"/>
            <w:r>
              <w:rPr>
                <w:rFonts w:ascii="Times New Roman" w:hAnsi="Times New Roman" w:cs="Times New Roman"/>
                <w:sz w:val="24"/>
                <w:szCs w:val="24"/>
              </w:rPr>
              <w:t xml:space="preserve"> для биполярной резекции в солевом растворе. Высокочастотный резекционный электрод, для телескопа 12° или 30°. Тип электрода - ролик. Не стерильный.</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2.52 Требования к товарам.</w:t>
            </w:r>
          </w:p>
        </w:tc>
      </w:tr>
      <w:tr w:rsidR="004A178F" w:rsidTr="004A178F">
        <w:trPr>
          <w:trHeight w:val="1119"/>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Электрод</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коагуляционный</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Коагуляционный</w:t>
            </w:r>
            <w:proofErr w:type="spellEnd"/>
            <w:r>
              <w:rPr>
                <w:rFonts w:ascii="Times New Roman" w:hAnsi="Times New Roman" w:cs="Times New Roman"/>
                <w:sz w:val="24"/>
                <w:szCs w:val="24"/>
              </w:rPr>
              <w:t xml:space="preserve"> электрод, биполярный для использования в </w:t>
            </w:r>
            <w:proofErr w:type="spellStart"/>
            <w:r>
              <w:rPr>
                <w:rFonts w:ascii="Times New Roman" w:hAnsi="Times New Roman" w:cs="Times New Roman"/>
                <w:sz w:val="24"/>
                <w:szCs w:val="24"/>
              </w:rPr>
              <w:t>резектоскопе</w:t>
            </w:r>
            <w:proofErr w:type="spellEnd"/>
            <w:r>
              <w:rPr>
                <w:rFonts w:ascii="Times New Roman" w:hAnsi="Times New Roman" w:cs="Times New Roman"/>
                <w:sz w:val="24"/>
                <w:szCs w:val="24"/>
              </w:rPr>
              <w:t xml:space="preserve">. Форма электрода полусферическая. Размер не более 24 </w:t>
            </w:r>
            <w:proofErr w:type="spellStart"/>
            <w:r>
              <w:rPr>
                <w:rFonts w:ascii="Times New Roman" w:hAnsi="Times New Roman" w:cs="Times New Roman"/>
                <w:sz w:val="24"/>
                <w:szCs w:val="24"/>
              </w:rPr>
              <w:t>Шр</w:t>
            </w:r>
            <w:proofErr w:type="spellEnd"/>
            <w:r>
              <w:rPr>
                <w:rFonts w:ascii="Times New Roman" w:hAnsi="Times New Roman" w:cs="Times New Roman"/>
                <w:sz w:val="24"/>
                <w:szCs w:val="24"/>
              </w:rPr>
              <w:t xml:space="preserve">. Для использования с оптикой, градусов  не менее 12° и 30°. Со стабилизатором положения. Активный и возвратный электроды расположены на расстоянии не более 5 мм. С двумя направляющими стержнями для крепления петли в рабочем элементе </w:t>
            </w:r>
            <w:proofErr w:type="spellStart"/>
            <w:r>
              <w:rPr>
                <w:rFonts w:ascii="Times New Roman" w:hAnsi="Times New Roman" w:cs="Times New Roman"/>
                <w:sz w:val="24"/>
                <w:szCs w:val="24"/>
              </w:rPr>
              <w:t>резектоскопа</w:t>
            </w:r>
            <w:proofErr w:type="spellEnd"/>
            <w:r>
              <w:rPr>
                <w:rFonts w:ascii="Times New Roman" w:hAnsi="Times New Roman" w:cs="Times New Roman"/>
                <w:sz w:val="24"/>
                <w:szCs w:val="24"/>
              </w:rPr>
              <w:t>. Для вапоризации и коагуляции тканей. Для вапоризации и коагуляции тканей. </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2.53 Требования к товарам.</w:t>
            </w:r>
          </w:p>
        </w:tc>
      </w:tr>
      <w:tr w:rsidR="004A178F" w:rsidTr="004A178F">
        <w:trPr>
          <w:trHeight w:val="1119"/>
        </w:trPr>
        <w:tc>
          <w:tcPr>
            <w:tcW w:w="2694" w:type="dxa"/>
            <w:gridSpan w:val="2"/>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Петля</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и функциональные характеристики</w:t>
            </w:r>
            <w:r>
              <w:rPr>
                <w:rFonts w:ascii="Times New Roman" w:eastAsia="Times New Roman" w:hAnsi="Times New Roman" w:cs="Times New Roman"/>
                <w:sz w:val="24"/>
                <w:szCs w:val="24"/>
                <w:lang w:eastAsia="ru-RU"/>
              </w:rPr>
              <w:br/>
              <w:t>товара.</w:t>
            </w:r>
          </w:p>
        </w:tc>
        <w:tc>
          <w:tcPr>
            <w:tcW w:w="6237" w:type="dxa"/>
            <w:gridSpan w:val="4"/>
            <w:tcBorders>
              <w:top w:val="single" w:sz="4" w:space="0" w:color="auto"/>
              <w:left w:val="single" w:sz="4" w:space="0" w:color="auto"/>
              <w:bottom w:val="single" w:sz="4" w:space="0" w:color="auto"/>
              <w:right w:val="single" w:sz="4" w:space="0" w:color="auto"/>
            </w:tcBorders>
            <w:hideMark/>
          </w:tcPr>
          <w:p w:rsidR="004A178F" w:rsidRDefault="004A178F">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Размер не более 24 </w:t>
            </w:r>
            <w:proofErr w:type="spellStart"/>
            <w:r>
              <w:rPr>
                <w:rFonts w:ascii="Times New Roman" w:hAnsi="Times New Roman" w:cs="Times New Roman"/>
                <w:sz w:val="24"/>
                <w:szCs w:val="24"/>
              </w:rPr>
              <w:t>Шр</w:t>
            </w:r>
            <w:proofErr w:type="spellEnd"/>
            <w:r>
              <w:rPr>
                <w:rFonts w:ascii="Times New Roman" w:hAnsi="Times New Roman" w:cs="Times New Roman"/>
                <w:sz w:val="24"/>
                <w:szCs w:val="24"/>
              </w:rPr>
              <w:t>. Для использования с оптикой с направлением обзора, градусов    12° и 30°. Со стабилизатором положения. С активным и нейтральным электродами, расположенными на расстоянии не более 5 мм. Активный электрод выполнен из проволоки диаметром не менее 0,35 мм. Возвратный электрод расположен над активным электродом; выполнен из проволоки диаметром не более 0,6 мм; U-образной формы; с антибликовым покрытием. </w:t>
            </w:r>
          </w:p>
        </w:tc>
      </w:tr>
      <w:tr w:rsidR="004A178F" w:rsidTr="004A178F">
        <w:trPr>
          <w:trHeight w:val="806"/>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Требования к результатам: </w:t>
            </w:r>
          </w:p>
          <w:p w:rsidR="004A178F" w:rsidRDefault="004A178F">
            <w:pPr>
              <w:spacing w:after="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4A178F" w:rsidTr="004A178F">
        <w:trPr>
          <w:trHeight w:val="394"/>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Место, условия и сроки.</w:t>
            </w:r>
          </w:p>
        </w:tc>
      </w:tr>
      <w:tr w:rsidR="004A178F" w:rsidTr="004A178F">
        <w:trPr>
          <w:trHeight w:val="912"/>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Место  поставки товаров.</w:t>
            </w:r>
          </w:p>
        </w:tc>
        <w:tc>
          <w:tcPr>
            <w:tcW w:w="8363" w:type="dxa"/>
            <w:gridSpan w:val="6"/>
            <w:tcBorders>
              <w:top w:val="single" w:sz="4" w:space="0" w:color="auto"/>
              <w:left w:val="single" w:sz="4" w:space="0" w:color="auto"/>
              <w:bottom w:val="single" w:sz="4" w:space="0" w:color="auto"/>
              <w:right w:val="single" w:sz="4" w:space="0" w:color="auto"/>
            </w:tcBorders>
            <w:hideMark/>
          </w:tcPr>
          <w:p w:rsidR="004A178F" w:rsidRDefault="004A178F">
            <w:pPr>
              <w:pStyle w:val="2"/>
              <w:widowControl w:val="0"/>
              <w:numPr>
                <w:ilvl w:val="0"/>
                <w:numId w:val="0"/>
              </w:numPr>
              <w:tabs>
                <w:tab w:val="left" w:pos="567"/>
              </w:tabs>
              <w:suppressAutoHyphens w:val="0"/>
              <w:spacing w:line="240" w:lineRule="auto"/>
              <w:contextualSpacing/>
              <w:rPr>
                <w:bCs/>
                <w:sz w:val="24"/>
                <w:szCs w:val="24"/>
              </w:rPr>
            </w:pPr>
            <w:r>
              <w:rPr>
                <w:sz w:val="24"/>
                <w:szCs w:val="24"/>
              </w:rPr>
              <w:t>П</w:t>
            </w:r>
            <w:r>
              <w:rPr>
                <w:bCs/>
                <w:sz w:val="24"/>
                <w:szCs w:val="24"/>
              </w:rPr>
              <w:t>о одному из следующих адресов:</w:t>
            </w:r>
          </w:p>
          <w:p w:rsidR="004A178F" w:rsidRDefault="004A178F">
            <w:pPr>
              <w:pStyle w:val="2"/>
              <w:widowControl w:val="0"/>
              <w:numPr>
                <w:ilvl w:val="0"/>
                <w:numId w:val="0"/>
              </w:numPr>
              <w:tabs>
                <w:tab w:val="left" w:pos="567"/>
              </w:tabs>
              <w:suppressAutoHyphens w:val="0"/>
              <w:spacing w:line="240" w:lineRule="auto"/>
              <w:contextualSpacing/>
              <w:rPr>
                <w:bCs/>
                <w:sz w:val="24"/>
                <w:szCs w:val="24"/>
              </w:rPr>
            </w:pPr>
            <w:r>
              <w:rPr>
                <w:bCs/>
                <w:sz w:val="24"/>
                <w:szCs w:val="24"/>
              </w:rPr>
              <w:t xml:space="preserve">1) г. Москва, ул. Часовая, д. 20; </w:t>
            </w:r>
          </w:p>
          <w:p w:rsidR="004A178F" w:rsidRDefault="004A178F">
            <w:pPr>
              <w:spacing w:after="0" w:line="240" w:lineRule="auto"/>
              <w:contextualSpacing/>
              <w:jc w:val="both"/>
              <w:rPr>
                <w:rFonts w:ascii="Times New Roman" w:eastAsia="Times New Roman" w:hAnsi="Times New Roman" w:cs="Times New Roman"/>
                <w:iCs/>
                <w:sz w:val="24"/>
                <w:szCs w:val="24"/>
                <w:lang w:eastAsia="ru-RU"/>
              </w:rPr>
            </w:pPr>
            <w:r>
              <w:rPr>
                <w:rFonts w:ascii="Times New Roman" w:hAnsi="Times New Roman" w:cs="Times New Roman"/>
                <w:bCs/>
                <w:sz w:val="24"/>
                <w:szCs w:val="24"/>
              </w:rPr>
              <w:t>2) г. Москва, Волоколамское шоссе, д. 84.</w:t>
            </w:r>
          </w:p>
        </w:tc>
      </w:tr>
      <w:tr w:rsidR="004A178F" w:rsidTr="004A178F">
        <w:trPr>
          <w:trHeight w:val="551"/>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поставки товаров. </w:t>
            </w:r>
          </w:p>
        </w:tc>
        <w:tc>
          <w:tcPr>
            <w:tcW w:w="8363" w:type="dxa"/>
            <w:gridSpan w:val="6"/>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4A178F" w:rsidTr="004A178F">
        <w:trPr>
          <w:trHeight w:val="268"/>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поставки.</w:t>
            </w:r>
          </w:p>
          <w:p w:rsidR="004A178F" w:rsidRDefault="004A178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Гарантийный срок. </w:t>
            </w:r>
          </w:p>
        </w:tc>
        <w:tc>
          <w:tcPr>
            <w:tcW w:w="8363" w:type="dxa"/>
            <w:gridSpan w:val="6"/>
            <w:tcBorders>
              <w:top w:val="single" w:sz="4" w:space="0" w:color="auto"/>
              <w:left w:val="single" w:sz="4" w:space="0" w:color="auto"/>
              <w:bottom w:val="single" w:sz="4" w:space="0" w:color="auto"/>
              <w:right w:val="single" w:sz="4" w:space="0" w:color="auto"/>
            </w:tcBorders>
            <w:hideMark/>
          </w:tcPr>
          <w:p w:rsidR="004A178F" w:rsidRDefault="004A178F">
            <w:pPr>
              <w:pStyle w:val="2"/>
              <w:numPr>
                <w:ilvl w:val="0"/>
                <w:numId w:val="0"/>
              </w:numPr>
              <w:tabs>
                <w:tab w:val="left" w:pos="708"/>
              </w:tabs>
              <w:spacing w:line="240" w:lineRule="auto"/>
              <w:contextualSpacing/>
              <w:rPr>
                <w:sz w:val="24"/>
                <w:szCs w:val="24"/>
              </w:rPr>
            </w:pPr>
            <w:r>
              <w:rPr>
                <w:sz w:val="24"/>
                <w:szCs w:val="24"/>
              </w:rPr>
              <w:t xml:space="preserve">В течение срока действия Договора поставку Товара по заявкам Покупателя: </w:t>
            </w:r>
          </w:p>
          <w:p w:rsidR="004A178F" w:rsidRDefault="004A178F">
            <w:pPr>
              <w:pStyle w:val="2"/>
              <w:numPr>
                <w:ilvl w:val="0"/>
                <w:numId w:val="0"/>
              </w:numPr>
              <w:tabs>
                <w:tab w:val="left" w:pos="708"/>
              </w:tabs>
              <w:spacing w:line="240" w:lineRule="auto"/>
              <w:contextualSpacing/>
              <w:rPr>
                <w:sz w:val="24"/>
                <w:szCs w:val="24"/>
              </w:rPr>
            </w:pPr>
            <w:r>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4A178F" w:rsidRDefault="004A178F">
            <w:pPr>
              <w:pStyle w:val="2"/>
              <w:widowControl w:val="0"/>
              <w:numPr>
                <w:ilvl w:val="0"/>
                <w:numId w:val="0"/>
              </w:numPr>
              <w:tabs>
                <w:tab w:val="left" w:pos="567"/>
              </w:tabs>
              <w:suppressAutoHyphens w:val="0"/>
              <w:spacing w:line="240" w:lineRule="auto"/>
              <w:contextualSpacing/>
              <w:rPr>
                <w:sz w:val="24"/>
                <w:szCs w:val="24"/>
                <w:lang w:eastAsia="ru-RU"/>
              </w:rPr>
            </w:pPr>
            <w:r>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Pr>
                <w:sz w:val="24"/>
                <w:szCs w:val="24"/>
              </w:rPr>
              <w:t>от</w:t>
            </w:r>
            <w:proofErr w:type="gramEnd"/>
            <w:r>
              <w:rPr>
                <w:sz w:val="24"/>
                <w:szCs w:val="24"/>
              </w:rPr>
              <w:t xml:space="preserve"> установленного производителем.</w:t>
            </w:r>
          </w:p>
        </w:tc>
      </w:tr>
      <w:tr w:rsidR="004A178F" w:rsidTr="004A178F">
        <w:trPr>
          <w:trHeight w:val="390"/>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Форма, сроки и порядок оплаты</w:t>
            </w:r>
          </w:p>
        </w:tc>
      </w:tr>
      <w:tr w:rsidR="004A178F" w:rsidTr="004A178F">
        <w:trPr>
          <w:trHeight w:val="690"/>
        </w:trPr>
        <w:tc>
          <w:tcPr>
            <w:tcW w:w="2694" w:type="dxa"/>
            <w:gridSpan w:val="2"/>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оплаты, срок и порядок оплаты</w:t>
            </w:r>
          </w:p>
        </w:tc>
        <w:tc>
          <w:tcPr>
            <w:tcW w:w="8363" w:type="dxa"/>
            <w:gridSpan w:val="6"/>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4A178F" w:rsidTr="004A178F">
        <w:trPr>
          <w:trHeight w:val="664"/>
        </w:trPr>
        <w:tc>
          <w:tcPr>
            <w:tcW w:w="11057" w:type="dxa"/>
            <w:gridSpan w:val="8"/>
            <w:tcBorders>
              <w:top w:val="single" w:sz="4" w:space="0" w:color="auto"/>
              <w:left w:val="single" w:sz="4" w:space="0" w:color="auto"/>
              <w:bottom w:val="single" w:sz="4" w:space="0" w:color="auto"/>
              <w:right w:val="single" w:sz="4" w:space="0" w:color="auto"/>
            </w:tcBorders>
            <w:hideMark/>
          </w:tcPr>
          <w:p w:rsidR="004A178F" w:rsidRDefault="004A178F">
            <w:pPr>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A178F" w:rsidTr="004A178F">
        <w:trPr>
          <w:trHeight w:val="855"/>
        </w:trPr>
        <w:tc>
          <w:tcPr>
            <w:tcW w:w="11057" w:type="dxa"/>
            <w:gridSpan w:val="8"/>
            <w:tcBorders>
              <w:top w:val="single" w:sz="4" w:space="0" w:color="auto"/>
              <w:left w:val="single" w:sz="4" w:space="0" w:color="auto"/>
              <w:bottom w:val="single" w:sz="4" w:space="0" w:color="auto"/>
              <w:right w:val="single" w:sz="4" w:space="0" w:color="auto"/>
            </w:tcBorders>
          </w:tcPr>
          <w:p w:rsidR="004A178F" w:rsidRDefault="004A178F">
            <w:pPr>
              <w:spacing w:after="0" w:line="240" w:lineRule="auto"/>
              <w:contextualSpacing/>
              <w:rPr>
                <w:rFonts w:ascii="Times New Roman" w:eastAsia="Times New Roman" w:hAnsi="Times New Roman" w:cs="Times New Roman"/>
                <w:color w:val="000000"/>
                <w:sz w:val="24"/>
                <w:szCs w:val="24"/>
                <w:lang w:eastAsia="ru-RU"/>
              </w:rPr>
            </w:pPr>
          </w:p>
        </w:tc>
      </w:tr>
    </w:tbl>
    <w:p w:rsidR="004A178F" w:rsidRDefault="004A178F" w:rsidP="004A178F">
      <w:pPr>
        <w:rPr>
          <w:rFonts w:ascii="Times New Roman" w:hAnsi="Times New Roman" w:cs="Times New Roman"/>
          <w:sz w:val="24"/>
          <w:szCs w:val="24"/>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78F" w:rsidRDefault="004A178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lastRenderedPageBreak/>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lastRenderedPageBreak/>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D5" w:rsidRDefault="00E436D5" w:rsidP="00BB3E0F">
      <w:pPr>
        <w:spacing w:after="0" w:line="240" w:lineRule="auto"/>
      </w:pPr>
      <w:r>
        <w:separator/>
      </w:r>
    </w:p>
  </w:endnote>
  <w:endnote w:type="continuationSeparator" w:id="0">
    <w:p w:rsidR="00E436D5" w:rsidRDefault="00E436D5"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E84CF5" w:rsidRDefault="00E84CF5">
        <w:pPr>
          <w:pStyle w:val="ae"/>
          <w:jc w:val="right"/>
        </w:pPr>
        <w:r>
          <w:fldChar w:fldCharType="begin"/>
        </w:r>
        <w:r>
          <w:instrText>PAGE   \* MERGEFORMAT</w:instrText>
        </w:r>
        <w:r>
          <w:fldChar w:fldCharType="separate"/>
        </w:r>
        <w:r w:rsidR="00186A6F">
          <w:rPr>
            <w:noProof/>
          </w:rPr>
          <w:t>2</w:t>
        </w:r>
        <w:r>
          <w:fldChar w:fldCharType="end"/>
        </w:r>
      </w:p>
    </w:sdtContent>
  </w:sdt>
  <w:p w:rsidR="00E84CF5" w:rsidRDefault="00E84C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D5" w:rsidRDefault="00E436D5" w:rsidP="00BB3E0F">
      <w:pPr>
        <w:spacing w:after="0" w:line="240" w:lineRule="auto"/>
      </w:pPr>
      <w:r>
        <w:separator/>
      </w:r>
    </w:p>
  </w:footnote>
  <w:footnote w:type="continuationSeparator" w:id="0">
    <w:p w:rsidR="00E436D5" w:rsidRDefault="00E436D5" w:rsidP="00BB3E0F">
      <w:pPr>
        <w:spacing w:after="0" w:line="240" w:lineRule="auto"/>
      </w:pPr>
      <w:r>
        <w:continuationSeparator/>
      </w:r>
    </w:p>
  </w:footnote>
  <w:footnote w:id="1">
    <w:p w:rsidR="00E84CF5" w:rsidRPr="003C4928" w:rsidRDefault="00E84CF5"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E84CF5" w:rsidRPr="00C94D11" w:rsidRDefault="00E84CF5" w:rsidP="004C5AC3">
      <w:pPr>
        <w:rPr>
          <w:rFonts w:cs="Times New Roman"/>
          <w:i/>
          <w:sz w:val="20"/>
          <w:szCs w:val="20"/>
        </w:rPr>
      </w:pPr>
    </w:p>
  </w:footnote>
  <w:footnote w:id="3">
    <w:p w:rsidR="00E84CF5" w:rsidRPr="00C94D11" w:rsidRDefault="00E84CF5"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2700B"/>
    <w:rsid w:val="000369FF"/>
    <w:rsid w:val="00050A7B"/>
    <w:rsid w:val="00067432"/>
    <w:rsid w:val="00070FF6"/>
    <w:rsid w:val="000A5C99"/>
    <w:rsid w:val="000B00F0"/>
    <w:rsid w:val="000D0EB1"/>
    <w:rsid w:val="000D3B9B"/>
    <w:rsid w:val="000E25F9"/>
    <w:rsid w:val="000E6F37"/>
    <w:rsid w:val="00100532"/>
    <w:rsid w:val="0010069A"/>
    <w:rsid w:val="0012600C"/>
    <w:rsid w:val="001360CD"/>
    <w:rsid w:val="001644F7"/>
    <w:rsid w:val="00175330"/>
    <w:rsid w:val="00186A6F"/>
    <w:rsid w:val="0019386F"/>
    <w:rsid w:val="001B7A3E"/>
    <w:rsid w:val="001B7C1F"/>
    <w:rsid w:val="001C40C1"/>
    <w:rsid w:val="001D11C6"/>
    <w:rsid w:val="001D3ED4"/>
    <w:rsid w:val="001F29EF"/>
    <w:rsid w:val="0020106E"/>
    <w:rsid w:val="00216416"/>
    <w:rsid w:val="00233982"/>
    <w:rsid w:val="002463E5"/>
    <w:rsid w:val="00250993"/>
    <w:rsid w:val="00251E02"/>
    <w:rsid w:val="002617B8"/>
    <w:rsid w:val="00265704"/>
    <w:rsid w:val="002666F1"/>
    <w:rsid w:val="002769E7"/>
    <w:rsid w:val="00277B63"/>
    <w:rsid w:val="0028520F"/>
    <w:rsid w:val="00292B5C"/>
    <w:rsid w:val="00297507"/>
    <w:rsid w:val="002A5B39"/>
    <w:rsid w:val="002E5F58"/>
    <w:rsid w:val="0031321B"/>
    <w:rsid w:val="00317D40"/>
    <w:rsid w:val="00334AE0"/>
    <w:rsid w:val="0034441C"/>
    <w:rsid w:val="00377891"/>
    <w:rsid w:val="00392F0D"/>
    <w:rsid w:val="003A5049"/>
    <w:rsid w:val="003B0BE6"/>
    <w:rsid w:val="003C4928"/>
    <w:rsid w:val="003D0624"/>
    <w:rsid w:val="003D59BC"/>
    <w:rsid w:val="003D7027"/>
    <w:rsid w:val="003E1953"/>
    <w:rsid w:val="003F16F6"/>
    <w:rsid w:val="003F30FA"/>
    <w:rsid w:val="003F3DD0"/>
    <w:rsid w:val="00420E8C"/>
    <w:rsid w:val="00421FA9"/>
    <w:rsid w:val="004411F1"/>
    <w:rsid w:val="00444EE8"/>
    <w:rsid w:val="00460626"/>
    <w:rsid w:val="00465373"/>
    <w:rsid w:val="0046549D"/>
    <w:rsid w:val="00470691"/>
    <w:rsid w:val="004A178F"/>
    <w:rsid w:val="004A662E"/>
    <w:rsid w:val="004A7D02"/>
    <w:rsid w:val="004B221A"/>
    <w:rsid w:val="004C0DB1"/>
    <w:rsid w:val="004C5AC3"/>
    <w:rsid w:val="004D1731"/>
    <w:rsid w:val="004D40C9"/>
    <w:rsid w:val="004F4121"/>
    <w:rsid w:val="00501267"/>
    <w:rsid w:val="00502FA8"/>
    <w:rsid w:val="005041A8"/>
    <w:rsid w:val="005217E6"/>
    <w:rsid w:val="005468AF"/>
    <w:rsid w:val="00592E4F"/>
    <w:rsid w:val="005B0D7E"/>
    <w:rsid w:val="005C1989"/>
    <w:rsid w:val="005D2E1F"/>
    <w:rsid w:val="005D6955"/>
    <w:rsid w:val="005F35DA"/>
    <w:rsid w:val="00661AB6"/>
    <w:rsid w:val="006639CA"/>
    <w:rsid w:val="00675C80"/>
    <w:rsid w:val="006771D9"/>
    <w:rsid w:val="006858A0"/>
    <w:rsid w:val="006A4C4A"/>
    <w:rsid w:val="006C050F"/>
    <w:rsid w:val="006C57AE"/>
    <w:rsid w:val="006D0815"/>
    <w:rsid w:val="00721957"/>
    <w:rsid w:val="00732A9E"/>
    <w:rsid w:val="0073577F"/>
    <w:rsid w:val="007369B1"/>
    <w:rsid w:val="00737F50"/>
    <w:rsid w:val="007751C0"/>
    <w:rsid w:val="0078682A"/>
    <w:rsid w:val="007956CE"/>
    <w:rsid w:val="007973C5"/>
    <w:rsid w:val="007A0905"/>
    <w:rsid w:val="007A141D"/>
    <w:rsid w:val="007A48C6"/>
    <w:rsid w:val="007A7A00"/>
    <w:rsid w:val="007C0286"/>
    <w:rsid w:val="007C02F3"/>
    <w:rsid w:val="007E146F"/>
    <w:rsid w:val="007E6A3B"/>
    <w:rsid w:val="007E72D2"/>
    <w:rsid w:val="00813374"/>
    <w:rsid w:val="0081435A"/>
    <w:rsid w:val="00830F16"/>
    <w:rsid w:val="0085627D"/>
    <w:rsid w:val="00865B8A"/>
    <w:rsid w:val="008869CE"/>
    <w:rsid w:val="008A1E22"/>
    <w:rsid w:val="008B3DF4"/>
    <w:rsid w:val="008B4568"/>
    <w:rsid w:val="008C003A"/>
    <w:rsid w:val="008C2ED0"/>
    <w:rsid w:val="008C4392"/>
    <w:rsid w:val="008D0735"/>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12984"/>
    <w:rsid w:val="00A164D0"/>
    <w:rsid w:val="00A17797"/>
    <w:rsid w:val="00A2786C"/>
    <w:rsid w:val="00A80235"/>
    <w:rsid w:val="00A86F8A"/>
    <w:rsid w:val="00AA6AED"/>
    <w:rsid w:val="00AB6B12"/>
    <w:rsid w:val="00AC3041"/>
    <w:rsid w:val="00AC53C0"/>
    <w:rsid w:val="00AD5E46"/>
    <w:rsid w:val="00AE39AA"/>
    <w:rsid w:val="00AF516F"/>
    <w:rsid w:val="00B7262C"/>
    <w:rsid w:val="00B87A1E"/>
    <w:rsid w:val="00B97E19"/>
    <w:rsid w:val="00B97ED3"/>
    <w:rsid w:val="00BA64AE"/>
    <w:rsid w:val="00BA7AD9"/>
    <w:rsid w:val="00BB3E0F"/>
    <w:rsid w:val="00BD1895"/>
    <w:rsid w:val="00BF1777"/>
    <w:rsid w:val="00C01301"/>
    <w:rsid w:val="00C0708D"/>
    <w:rsid w:val="00C13A39"/>
    <w:rsid w:val="00C27C3A"/>
    <w:rsid w:val="00C33C35"/>
    <w:rsid w:val="00C342D9"/>
    <w:rsid w:val="00C51901"/>
    <w:rsid w:val="00C57F8D"/>
    <w:rsid w:val="00C73A6E"/>
    <w:rsid w:val="00C941D0"/>
    <w:rsid w:val="00C94D11"/>
    <w:rsid w:val="00CA00B5"/>
    <w:rsid w:val="00CA78C3"/>
    <w:rsid w:val="00CB7047"/>
    <w:rsid w:val="00CC32FB"/>
    <w:rsid w:val="00CC7E6C"/>
    <w:rsid w:val="00CD0256"/>
    <w:rsid w:val="00CF77E8"/>
    <w:rsid w:val="00D10E62"/>
    <w:rsid w:val="00D21857"/>
    <w:rsid w:val="00D43128"/>
    <w:rsid w:val="00D43E2B"/>
    <w:rsid w:val="00DA76E8"/>
    <w:rsid w:val="00DD745C"/>
    <w:rsid w:val="00DE283C"/>
    <w:rsid w:val="00E436D5"/>
    <w:rsid w:val="00E644CA"/>
    <w:rsid w:val="00E84CF5"/>
    <w:rsid w:val="00E94068"/>
    <w:rsid w:val="00EA563C"/>
    <w:rsid w:val="00EA7CFA"/>
    <w:rsid w:val="00EB4A52"/>
    <w:rsid w:val="00EB7202"/>
    <w:rsid w:val="00EF7049"/>
    <w:rsid w:val="00EF7A41"/>
    <w:rsid w:val="00F06CEA"/>
    <w:rsid w:val="00F10610"/>
    <w:rsid w:val="00F51A31"/>
    <w:rsid w:val="00F7081A"/>
    <w:rsid w:val="00F72EE8"/>
    <w:rsid w:val="00F96DFC"/>
    <w:rsid w:val="00FD53D6"/>
    <w:rsid w:val="00FD6948"/>
    <w:rsid w:val="00F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uiPriority w:val="9"/>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uiPriority w:val="99"/>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uiPriority w:val="99"/>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uiPriority w:val="99"/>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E">
    <w:name w:val="GoE"/>
    <w:uiPriority w:val="99"/>
    <w:semiHidden/>
    <w:rsid w:val="004A178F"/>
    <w:pPr>
      <w:snapToGrid w:val="0"/>
      <w:spacing w:after="0" w:line="260" w:lineRule="exact"/>
    </w:pPr>
    <w:rPr>
      <w:rFonts w:ascii="Times New Roman" w:eastAsia="Times New Roman" w:hAnsi="Times New Roman"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uiPriority w:val="9"/>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uiPriority w:val="99"/>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uiPriority w:val="99"/>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uiPriority w:val="99"/>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E">
    <w:name w:val="GoE"/>
    <w:uiPriority w:val="99"/>
    <w:semiHidden/>
    <w:rsid w:val="004A178F"/>
    <w:pPr>
      <w:snapToGrid w:val="0"/>
      <w:spacing w:after="0" w:line="260" w:lineRule="exact"/>
    </w:pPr>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7892">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8968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4C8E-190F-4668-B104-77F7F2FA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18691</Words>
  <Characters>106545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19</cp:revision>
  <cp:lastPrinted>2020-01-16T07:09:00Z</cp:lastPrinted>
  <dcterms:created xsi:type="dcterms:W3CDTF">2020-03-11T09:34:00Z</dcterms:created>
  <dcterms:modified xsi:type="dcterms:W3CDTF">2020-03-11T09:37:00Z</dcterms:modified>
</cp:coreProperties>
</file>